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78F1" w14:textId="2973989A" w:rsidR="00A06610" w:rsidRDefault="00CA43C1">
      <w:pPr>
        <w:jc w:val="center"/>
        <w:rPr>
          <w:rFonts w:ascii="BIZ UDPゴシック" w:eastAsia="BIZ UDPゴシック" w:hAnsi="BIZ UDPゴシック"/>
          <w:b/>
          <w:sz w:val="36"/>
        </w:rPr>
      </w:pPr>
      <w:r w:rsidRPr="00307454">
        <w:rPr>
          <w:rFonts w:ascii="BIZ UDPゴシック" w:eastAsia="BIZ UDPゴシック" w:hAnsi="BIZ UDPゴシック" w:hint="eastAsia"/>
          <w:b/>
          <w:spacing w:val="92"/>
          <w:kern w:val="0"/>
          <w:sz w:val="36"/>
          <w:fitText w:val="2454" w:id="1"/>
        </w:rPr>
        <w:t>令和７</w:t>
      </w:r>
      <w:r w:rsidR="00676BBF" w:rsidRPr="00307454">
        <w:rPr>
          <w:rFonts w:ascii="BIZ UDPゴシック" w:eastAsia="BIZ UDPゴシック" w:hAnsi="BIZ UDPゴシック" w:hint="eastAsia"/>
          <w:b/>
          <w:spacing w:val="92"/>
          <w:kern w:val="0"/>
          <w:sz w:val="36"/>
          <w:fitText w:val="2454" w:id="1"/>
        </w:rPr>
        <w:t>年</w:t>
      </w:r>
      <w:r w:rsidR="00676BBF" w:rsidRPr="00307454">
        <w:rPr>
          <w:rFonts w:ascii="BIZ UDPゴシック" w:eastAsia="BIZ UDPゴシック" w:hAnsi="BIZ UDPゴシック" w:hint="eastAsia"/>
          <w:b/>
          <w:spacing w:val="2"/>
          <w:kern w:val="0"/>
          <w:sz w:val="36"/>
          <w:fitText w:val="2454" w:id="1"/>
        </w:rPr>
        <w:t>度</w:t>
      </w:r>
    </w:p>
    <w:p w14:paraId="4C118679" w14:textId="77777777" w:rsidR="00A06610" w:rsidRDefault="00676BBF">
      <w:pPr>
        <w:jc w:val="center"/>
        <w:rPr>
          <w:rFonts w:ascii="BIZ UDPゴシック" w:eastAsia="BIZ UDPゴシック" w:hAnsi="BIZ UDPゴシック"/>
          <w:b/>
          <w:kern w:val="0"/>
          <w:sz w:val="40"/>
        </w:rPr>
      </w:pPr>
      <w:r>
        <w:rPr>
          <w:rFonts w:ascii="BIZ UDPゴシック" w:eastAsia="BIZ UDPゴシック" w:hAnsi="BIZ UDPゴシック" w:hint="eastAsia"/>
          <w:b/>
          <w:spacing w:val="141"/>
          <w:kern w:val="0"/>
          <w:sz w:val="40"/>
          <w:fitText w:val="7239" w:id="2"/>
        </w:rPr>
        <w:t>指定地域密着型通所介</w:t>
      </w:r>
      <w:r>
        <w:rPr>
          <w:rFonts w:ascii="BIZ UDPゴシック" w:eastAsia="BIZ UDPゴシック" w:hAnsi="BIZ UDPゴシック" w:hint="eastAsia"/>
          <w:b/>
          <w:spacing w:val="9"/>
          <w:kern w:val="0"/>
          <w:sz w:val="40"/>
          <w:fitText w:val="7239" w:id="2"/>
        </w:rPr>
        <w:t>護</w:t>
      </w:r>
    </w:p>
    <w:p w14:paraId="5760B063" w14:textId="77777777" w:rsidR="00A06610" w:rsidRDefault="00676BBF">
      <w:pPr>
        <w:jc w:val="center"/>
        <w:rPr>
          <w:rFonts w:ascii="BIZ UDPゴシック" w:eastAsia="BIZ UDPゴシック" w:hAnsi="BIZ UDPゴシック"/>
          <w:b/>
          <w:kern w:val="0"/>
          <w:sz w:val="40"/>
        </w:rPr>
      </w:pPr>
      <w:r>
        <w:rPr>
          <w:rFonts w:ascii="BIZ UDPゴシック" w:eastAsia="BIZ UDPゴシック" w:hAnsi="BIZ UDPゴシック" w:hint="eastAsia"/>
          <w:b/>
          <w:kern w:val="0"/>
          <w:sz w:val="40"/>
        </w:rPr>
        <w:t>自　主　点　検　表</w:t>
      </w:r>
    </w:p>
    <w:p w14:paraId="335BBD67" w14:textId="77777777" w:rsidR="00A06610" w:rsidRDefault="00A06610">
      <w:pPr>
        <w:wordWrap w:val="0"/>
        <w:jc w:val="right"/>
        <w:rPr>
          <w:rFonts w:ascii="BIZ UDPゴシック" w:eastAsia="BIZ UDPゴシック" w:hAnsi="BIZ UDPゴシック"/>
          <w:sz w:val="28"/>
        </w:rPr>
      </w:pPr>
    </w:p>
    <w:p w14:paraId="617DE06C" w14:textId="77777777" w:rsidR="00A06610" w:rsidRDefault="00A06610">
      <w:pPr>
        <w:jc w:val="center"/>
        <w:rPr>
          <w:rFonts w:ascii="BIZ UDPゴシック" w:eastAsia="BIZ UDPゴシック" w:hAnsi="BIZ UDPゴシック"/>
          <w:sz w:val="24"/>
        </w:rPr>
      </w:pPr>
    </w:p>
    <w:p w14:paraId="35177E6E" w14:textId="77777777" w:rsidR="00A06610" w:rsidRDefault="00676BBF">
      <w:pPr>
        <w:jc w:val="cente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hint="eastAsia"/>
          <w:sz w:val="24"/>
          <w:u w:val="single"/>
        </w:rPr>
        <w:t>点検実施日　　　　　　年　　　　月　　　　日</w:t>
      </w:r>
      <w:r>
        <w:rPr>
          <w:rFonts w:ascii="BIZ UDPゴシック" w:eastAsia="BIZ UDPゴシック" w:hAnsi="BIZ UDPゴシック" w:hint="eastAsia"/>
          <w:sz w:val="24"/>
        </w:rPr>
        <w:t>）</w:t>
      </w:r>
    </w:p>
    <w:p w14:paraId="615A0AB7" w14:textId="77777777" w:rsidR="00A06610" w:rsidRDefault="00A06610">
      <w:pPr>
        <w:rPr>
          <w:rFonts w:ascii="BIZ UDPゴシック" w:eastAsia="BIZ UDPゴシック" w:hAnsi="BIZ UDPゴシック"/>
          <w:sz w:val="28"/>
        </w:rPr>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5289"/>
      </w:tblGrid>
      <w:tr w:rsidR="00A06610" w14:paraId="38A78060" w14:textId="77777777">
        <w:trPr>
          <w:cantSplit/>
          <w:trHeight w:val="1098"/>
          <w:jc w:val="center"/>
        </w:trPr>
        <w:tc>
          <w:tcPr>
            <w:tcW w:w="2271" w:type="dxa"/>
            <w:vAlign w:val="center"/>
          </w:tcPr>
          <w:p w14:paraId="5659F6A1" w14:textId="77777777" w:rsidR="00A06610" w:rsidRDefault="00676BBF">
            <w:pPr>
              <w:jc w:val="distribute"/>
              <w:rPr>
                <w:rFonts w:ascii="BIZ UDPゴシック" w:eastAsia="BIZ UDPゴシック" w:hAnsi="BIZ UDPゴシック"/>
                <w:sz w:val="24"/>
              </w:rPr>
            </w:pPr>
            <w:r>
              <w:rPr>
                <w:rFonts w:ascii="BIZ UDPゴシック" w:eastAsia="BIZ UDPゴシック" w:hAnsi="BIZ UDPゴシック" w:hint="eastAsia"/>
                <w:sz w:val="24"/>
              </w:rPr>
              <w:t>事業所名</w:t>
            </w:r>
          </w:p>
        </w:tc>
        <w:tc>
          <w:tcPr>
            <w:tcW w:w="5289" w:type="dxa"/>
            <w:vAlign w:val="center"/>
          </w:tcPr>
          <w:p w14:paraId="54576AC2" w14:textId="77777777" w:rsidR="00A06610" w:rsidRDefault="00A06610">
            <w:pPr>
              <w:rPr>
                <w:rFonts w:ascii="BIZ UDPゴシック" w:eastAsia="BIZ UDPゴシック" w:hAnsi="BIZ UDPゴシック"/>
                <w:sz w:val="24"/>
              </w:rPr>
            </w:pPr>
          </w:p>
        </w:tc>
      </w:tr>
      <w:tr w:rsidR="00A06610" w14:paraId="133C2C0D" w14:textId="77777777">
        <w:trPr>
          <w:trHeight w:val="574"/>
          <w:jc w:val="center"/>
        </w:trPr>
        <w:tc>
          <w:tcPr>
            <w:tcW w:w="2271" w:type="dxa"/>
            <w:tcBorders>
              <w:bottom w:val="single" w:sz="4" w:space="0" w:color="auto"/>
            </w:tcBorders>
            <w:vAlign w:val="center"/>
          </w:tcPr>
          <w:p w14:paraId="0CF4ABEF" w14:textId="77777777" w:rsidR="00A06610" w:rsidRDefault="00676BBF">
            <w:pPr>
              <w:jc w:val="distribute"/>
              <w:rPr>
                <w:rFonts w:ascii="BIZ UDPゴシック" w:eastAsia="BIZ UDPゴシック" w:hAnsi="BIZ UDPゴシック"/>
                <w:sz w:val="24"/>
              </w:rPr>
            </w:pPr>
            <w:r>
              <w:rPr>
                <w:rFonts w:ascii="BIZ UDPゴシック" w:eastAsia="BIZ UDPゴシック" w:hAnsi="BIZ UDPゴシック" w:hint="eastAsia"/>
                <w:sz w:val="24"/>
              </w:rPr>
              <w:t>記入者職・氏名</w:t>
            </w:r>
          </w:p>
        </w:tc>
        <w:tc>
          <w:tcPr>
            <w:tcW w:w="5289" w:type="dxa"/>
            <w:tcBorders>
              <w:bottom w:val="single" w:sz="4" w:space="0" w:color="auto"/>
            </w:tcBorders>
            <w:vAlign w:val="center"/>
          </w:tcPr>
          <w:p w14:paraId="2174A720" w14:textId="77777777" w:rsidR="00A06610" w:rsidRDefault="00A06610">
            <w:pPr>
              <w:rPr>
                <w:rFonts w:ascii="BIZ UDPゴシック" w:eastAsia="BIZ UDPゴシック" w:hAnsi="BIZ UDPゴシック"/>
                <w:sz w:val="24"/>
              </w:rPr>
            </w:pPr>
          </w:p>
        </w:tc>
      </w:tr>
    </w:tbl>
    <w:p w14:paraId="0672B5C2" w14:textId="77777777" w:rsidR="00A06610" w:rsidRDefault="00A06610">
      <w:pPr>
        <w:spacing w:line="300" w:lineRule="exact"/>
        <w:rPr>
          <w:rFonts w:ascii="BIZ UDPゴシック" w:eastAsia="BIZ UDPゴシック" w:hAnsi="BIZ UDPゴシック"/>
          <w:sz w:val="20"/>
        </w:rPr>
      </w:pPr>
    </w:p>
    <w:p w14:paraId="79B38E71" w14:textId="77777777" w:rsidR="00A06610" w:rsidRDefault="00A06610">
      <w:pPr>
        <w:spacing w:line="360" w:lineRule="auto"/>
        <w:rPr>
          <w:rFonts w:ascii="BIZ UDPゴシック" w:eastAsia="BIZ UDPゴシック" w:hAnsi="BIZ UDPゴシック"/>
          <w:color w:val="000000"/>
          <w:kern w:val="0"/>
          <w:sz w:val="24"/>
        </w:rPr>
      </w:pPr>
    </w:p>
    <w:p w14:paraId="786C8360" w14:textId="77777777" w:rsidR="00A06610" w:rsidRDefault="00676BBF">
      <w:pPr>
        <w:snapToGrid w:val="0"/>
        <w:spacing w:line="480" w:lineRule="auto"/>
        <w:ind w:firstLineChars="985" w:firstLine="2847"/>
        <w:rPr>
          <w:rFonts w:ascii="BIZ UDPゴシック" w:eastAsia="BIZ UDPゴシック" w:hAnsi="BIZ UDPゴシック"/>
          <w:color w:val="000000"/>
          <w:kern w:val="0"/>
          <w:sz w:val="24"/>
        </w:rPr>
      </w:pPr>
      <w:r>
        <w:rPr>
          <w:rFonts w:ascii="BIZ UDPゴシック" w:eastAsia="BIZ UDPゴシック" w:hAnsi="BIZ UDPゴシック" w:hint="eastAsia"/>
          <w:color w:val="000000"/>
          <w:kern w:val="0"/>
          <w:sz w:val="24"/>
        </w:rPr>
        <w:t>◇目次◇</w:t>
      </w:r>
    </w:p>
    <w:p w14:paraId="75F903AA" w14:textId="77777777" w:rsidR="00A06610" w:rsidRDefault="00676BBF">
      <w:pPr>
        <w:snapToGrid w:val="0"/>
        <w:spacing w:line="480" w:lineRule="auto"/>
        <w:ind w:firstLineChars="985" w:firstLine="2847"/>
        <w:rPr>
          <w:rFonts w:ascii="BIZ UDPゴシック" w:eastAsia="BIZ UDPゴシック" w:hAnsi="BIZ UDPゴシック"/>
          <w:color w:val="000000"/>
          <w:kern w:val="0"/>
          <w:sz w:val="24"/>
        </w:rPr>
      </w:pPr>
      <w:r>
        <w:rPr>
          <w:rFonts w:ascii="BIZ UDPゴシック" w:eastAsia="BIZ UDPゴシック" w:hAnsi="BIZ UDPゴシック" w:hint="eastAsia"/>
          <w:color w:val="000000"/>
          <w:kern w:val="0"/>
          <w:sz w:val="24"/>
        </w:rPr>
        <w:t>Ｐ　１～  人員、設備及び運営の基準</w:t>
      </w:r>
    </w:p>
    <w:p w14:paraId="6D0E9275" w14:textId="34215139" w:rsidR="00A06610" w:rsidRDefault="00463128">
      <w:pPr>
        <w:snapToGrid w:val="0"/>
        <w:spacing w:line="480" w:lineRule="auto"/>
        <w:ind w:firstLineChars="985" w:firstLine="2847"/>
        <w:rPr>
          <w:rFonts w:ascii="BIZ UDPゴシック" w:eastAsia="BIZ UDPゴシック" w:hAnsi="BIZ UDPゴシック"/>
          <w:color w:val="000000"/>
          <w:kern w:val="0"/>
          <w:sz w:val="24"/>
        </w:rPr>
      </w:pPr>
      <w:r>
        <w:rPr>
          <w:rFonts w:ascii="BIZ UDPゴシック" w:eastAsia="BIZ UDPゴシック" w:hAnsi="BIZ UDPゴシック" w:hint="eastAsia"/>
          <w:color w:val="000000"/>
          <w:kern w:val="0"/>
          <w:sz w:val="24"/>
        </w:rPr>
        <w:t>Ｐ１８</w:t>
      </w:r>
      <w:r w:rsidR="00676BBF">
        <w:rPr>
          <w:rFonts w:ascii="BIZ UDPゴシック" w:eastAsia="BIZ UDPゴシック" w:hAnsi="BIZ UDPゴシック" w:hint="eastAsia"/>
          <w:color w:val="000000"/>
          <w:kern w:val="0"/>
          <w:sz w:val="24"/>
        </w:rPr>
        <w:t>～  変更の届出等</w:t>
      </w:r>
    </w:p>
    <w:p w14:paraId="63157C87" w14:textId="53C707B0" w:rsidR="00A06610" w:rsidRDefault="00463128">
      <w:pPr>
        <w:snapToGrid w:val="0"/>
        <w:spacing w:line="480" w:lineRule="auto"/>
        <w:ind w:firstLineChars="985" w:firstLine="2847"/>
        <w:rPr>
          <w:rFonts w:ascii="BIZ UDPゴシック" w:eastAsia="BIZ UDPゴシック" w:hAnsi="BIZ UDPゴシック"/>
          <w:color w:val="000000"/>
          <w:kern w:val="0"/>
          <w:sz w:val="24"/>
        </w:rPr>
      </w:pPr>
      <w:r>
        <w:rPr>
          <w:rFonts w:ascii="BIZ UDPゴシック" w:eastAsia="BIZ UDPゴシック" w:hAnsi="BIZ UDPゴシック" w:hint="eastAsia"/>
          <w:color w:val="000000"/>
          <w:kern w:val="0"/>
          <w:sz w:val="24"/>
        </w:rPr>
        <w:t>Ｐ２０</w:t>
      </w:r>
      <w:r w:rsidR="00676BBF">
        <w:rPr>
          <w:rFonts w:ascii="BIZ UDPゴシック" w:eastAsia="BIZ UDPゴシック" w:hAnsi="BIZ UDPゴシック" w:hint="eastAsia"/>
          <w:color w:val="000000"/>
          <w:kern w:val="0"/>
          <w:sz w:val="24"/>
        </w:rPr>
        <w:t>～  加算・減算チェックシート</w:t>
      </w:r>
    </w:p>
    <w:p w14:paraId="4A5721C8" w14:textId="77777777" w:rsidR="00A06610" w:rsidRDefault="00A06610">
      <w:pPr>
        <w:snapToGrid w:val="0"/>
        <w:spacing w:line="360" w:lineRule="auto"/>
        <w:rPr>
          <w:rFonts w:ascii="AR P明朝体L" w:eastAsia="AR P明朝体L" w:hAnsi="AR P明朝体L"/>
          <w:color w:val="000000"/>
          <w:kern w:val="0"/>
          <w:sz w:val="24"/>
        </w:rPr>
      </w:pPr>
    </w:p>
    <w:p w14:paraId="0BB7CE3A" w14:textId="77777777" w:rsidR="00A06610" w:rsidRDefault="00A06610">
      <w:pPr>
        <w:snapToGrid w:val="0"/>
        <w:spacing w:line="360" w:lineRule="auto"/>
        <w:rPr>
          <w:rFonts w:ascii="AR P明朝体L" w:eastAsia="AR P明朝体L" w:hAnsi="AR P明朝体L"/>
          <w:color w:val="000000"/>
          <w:kern w:val="0"/>
          <w:sz w:val="24"/>
        </w:rPr>
      </w:pPr>
    </w:p>
    <w:p w14:paraId="256F2F02" w14:textId="77777777" w:rsidR="00A06610" w:rsidRDefault="00A06610">
      <w:pPr>
        <w:snapToGrid w:val="0"/>
        <w:spacing w:line="360" w:lineRule="auto"/>
        <w:rPr>
          <w:rFonts w:ascii="AR P明朝体L" w:eastAsia="AR P明朝体L" w:hAnsi="AR P明朝体L"/>
          <w:color w:val="000000"/>
          <w:kern w:val="0"/>
          <w:sz w:val="24"/>
        </w:rPr>
      </w:pPr>
    </w:p>
    <w:p w14:paraId="356B3273" w14:textId="77777777" w:rsidR="00A06610" w:rsidRDefault="00A06610">
      <w:pPr>
        <w:snapToGrid w:val="0"/>
        <w:spacing w:line="360" w:lineRule="auto"/>
        <w:rPr>
          <w:rFonts w:ascii="AR P明朝体L" w:eastAsia="AR P明朝体L" w:hAnsi="AR P明朝体L"/>
          <w:color w:val="000000"/>
          <w:kern w:val="0"/>
          <w:sz w:val="24"/>
        </w:rPr>
      </w:pPr>
    </w:p>
    <w:p w14:paraId="6C7B2DA2" w14:textId="77777777" w:rsidR="00A06610" w:rsidRDefault="00A06610">
      <w:pPr>
        <w:snapToGrid w:val="0"/>
        <w:spacing w:line="360" w:lineRule="auto"/>
        <w:rPr>
          <w:rFonts w:ascii="AR P明朝体L" w:eastAsia="AR P明朝体L" w:hAnsi="AR P明朝体L"/>
          <w:color w:val="000000"/>
          <w:kern w:val="0"/>
          <w:sz w:val="24"/>
        </w:rPr>
      </w:pPr>
    </w:p>
    <w:p w14:paraId="4C92811C" w14:textId="77777777" w:rsidR="00A06610" w:rsidRDefault="00A06610">
      <w:pPr>
        <w:snapToGrid w:val="0"/>
        <w:spacing w:line="360" w:lineRule="auto"/>
        <w:rPr>
          <w:rFonts w:ascii="AR P明朝体L" w:eastAsia="AR P明朝体L" w:hAnsi="AR P明朝体L"/>
          <w:color w:val="000000"/>
          <w:kern w:val="0"/>
          <w:sz w:val="24"/>
        </w:rPr>
      </w:pPr>
    </w:p>
    <w:p w14:paraId="2B6FE052" w14:textId="77777777" w:rsidR="00A06610" w:rsidRDefault="00676BBF">
      <w:pPr>
        <w:jc w:val="center"/>
        <w:rPr>
          <w:rFonts w:ascii="BIZ UDPゴシック" w:eastAsia="BIZ UDPゴシック" w:hAnsi="BIZ UDPゴシック"/>
          <w:b/>
          <w:sz w:val="36"/>
        </w:rPr>
        <w:sectPr w:rsidR="00A06610">
          <w:headerReference w:type="default" r:id="rId6"/>
          <w:footerReference w:type="default" r:id="rId7"/>
          <w:pgSz w:w="11906" w:h="16838"/>
          <w:pgMar w:top="1134" w:right="1304" w:bottom="1134" w:left="1247" w:header="567" w:footer="567" w:gutter="0"/>
          <w:pgNumType w:start="0"/>
          <w:cols w:space="720"/>
          <w:docGrid w:type="linesAndChars" w:linePitch="428" w:charSpace="10035"/>
        </w:sectPr>
      </w:pPr>
      <w:r>
        <w:rPr>
          <w:rFonts w:ascii="BIZ UDPゴシック" w:eastAsia="BIZ UDPゴシック" w:hAnsi="BIZ UDPゴシック" w:hint="eastAsia"/>
          <w:b/>
          <w:sz w:val="36"/>
        </w:rPr>
        <w:t>新座市いきいき健康部介護保険課</w:t>
      </w:r>
    </w:p>
    <w:p w14:paraId="000EBBEB" w14:textId="77777777" w:rsidR="00A06610" w:rsidRDefault="00676BBF">
      <w:pPr>
        <w:spacing w:line="300" w:lineRule="exact"/>
        <w:rPr>
          <w:rFonts w:ascii="BIZ UDPゴシック" w:eastAsia="BIZ UDPゴシック" w:hAnsi="BIZ UDPゴシック"/>
          <w:sz w:val="20"/>
        </w:rPr>
      </w:pPr>
      <w:r>
        <w:rPr>
          <w:rFonts w:ascii="BIZ UDゴシック" w:eastAsia="BIZ UDゴシック" w:hAnsi="BIZ UDゴシック"/>
          <w:color w:val="000000" w:themeColor="text1"/>
        </w:rPr>
        <w:lastRenderedPageBreak/>
        <w:t>人員、設備及び運営の基準</w:t>
      </w:r>
    </w:p>
    <w:tbl>
      <w:tblPr>
        <w:tblStyle w:val="1"/>
        <w:tblW w:w="0" w:type="auto"/>
        <w:tblLayout w:type="fixed"/>
        <w:tblLook w:val="04A0" w:firstRow="1" w:lastRow="0" w:firstColumn="1" w:lastColumn="0" w:noHBand="0" w:noVBand="1"/>
      </w:tblPr>
      <w:tblGrid>
        <w:gridCol w:w="9571"/>
      </w:tblGrid>
      <w:tr w:rsidR="00A06610" w14:paraId="21A0FE93" w14:textId="77777777">
        <w:trPr>
          <w:trHeight w:val="3693"/>
        </w:trPr>
        <w:tc>
          <w:tcPr>
            <w:tcW w:w="9571" w:type="dxa"/>
          </w:tcPr>
          <w:p w14:paraId="504BC936" w14:textId="77777777" w:rsidR="00A06610" w:rsidRDefault="00676BBF">
            <w:pPr>
              <w:snapToGrid w:val="0"/>
              <w:jc w:val="left"/>
              <w:rPr>
                <w:rFonts w:ascii="BIZ UDPゴシック" w:eastAsia="BIZ UDPゴシック" w:hAnsi="BIZ UDPゴシック"/>
                <w:b/>
              </w:rPr>
            </w:pPr>
            <w:r>
              <w:rPr>
                <w:rFonts w:ascii="BIZ UDPゴシック" w:eastAsia="BIZ UDPゴシック" w:hAnsi="BIZ UDPゴシック" w:hint="eastAsia"/>
                <w:b/>
              </w:rPr>
              <w:t>※　記入に当たっての留意事項</w:t>
            </w:r>
          </w:p>
          <w:p w14:paraId="06730838" w14:textId="5168673F" w:rsidR="00A06610" w:rsidRDefault="00676BBF">
            <w:pPr>
              <w:snapToGrid w:val="0"/>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xml:space="preserve">　　本調書は、「</w:t>
            </w:r>
            <w:r>
              <w:rPr>
                <w:rFonts w:ascii="BIZ UDPゴシック" w:eastAsia="BIZ UDPゴシック" w:hAnsi="BIZ UDPゴシック" w:hint="eastAsia"/>
                <w:b/>
              </w:rPr>
              <w:t>指定地域密着型サービス及び指定地域密着型介護予防サービスに関する基準について（平成18年3月31日老計発第０３３１００４</w:t>
            </w:r>
            <w:r w:rsidR="00F96469">
              <w:rPr>
                <w:rFonts w:ascii="BIZ UDPゴシック" w:eastAsia="BIZ UDPゴシック" w:hAnsi="BIZ UDPゴシック" w:hint="eastAsia"/>
                <w:b/>
              </w:rPr>
              <w:t>号</w:t>
            </w:r>
            <w:r>
              <w:rPr>
                <w:rFonts w:ascii="BIZ UDPゴシック" w:eastAsia="BIZ UDPゴシック" w:hAnsi="BIZ UDPゴシック" w:hint="eastAsia"/>
                <w:b/>
              </w:rPr>
              <w:t>・老振発第033100４</w:t>
            </w:r>
            <w:r w:rsidR="00F96469">
              <w:rPr>
                <w:rFonts w:ascii="BIZ UDPゴシック" w:eastAsia="BIZ UDPゴシック" w:hAnsi="BIZ UDPゴシック" w:hint="eastAsia"/>
                <w:b/>
              </w:rPr>
              <w:t>号</w:t>
            </w:r>
            <w:r>
              <w:rPr>
                <w:rFonts w:ascii="BIZ UDPゴシック" w:eastAsia="BIZ UDPゴシック" w:hAnsi="BIZ UDPゴシック" w:hint="eastAsia"/>
                <w:b/>
              </w:rPr>
              <w:t>・老老発第033101７</w:t>
            </w:r>
            <w:r w:rsidR="00F96469">
              <w:rPr>
                <w:rFonts w:ascii="BIZ UDPゴシック" w:eastAsia="BIZ UDPゴシック" w:hAnsi="BIZ UDPゴシック" w:hint="eastAsia"/>
                <w:b/>
              </w:rPr>
              <w:t>号</w:t>
            </w:r>
            <w:r>
              <w:rPr>
                <w:rFonts w:ascii="BIZ UDPゴシック" w:eastAsia="BIZ UDPゴシック" w:hAnsi="BIZ UDPゴシック" w:hint="eastAsia"/>
                <w:b/>
              </w:rPr>
              <w:t>）</w:t>
            </w:r>
            <w:r>
              <w:rPr>
                <w:rFonts w:ascii="BIZ UDPゴシック" w:eastAsia="BIZ UDPゴシック" w:hAnsi="BIZ UDPゴシック" w:hint="eastAsia"/>
              </w:rPr>
              <w:t>」も参照の上、回答するようお願いいたします。</w:t>
            </w:r>
          </w:p>
          <w:p w14:paraId="2D4DC949" w14:textId="77777777" w:rsidR="001B0A0E" w:rsidRDefault="001B0A0E">
            <w:pPr>
              <w:snapToGrid w:val="0"/>
              <w:ind w:left="259" w:hangingChars="100" w:hanging="259"/>
              <w:jc w:val="left"/>
              <w:rPr>
                <w:rFonts w:ascii="BIZ UDPゴシック" w:eastAsia="BIZ UDPゴシック" w:hAnsi="BIZ UDPゴシック"/>
              </w:rPr>
            </w:pPr>
          </w:p>
          <w:p w14:paraId="060F072B" w14:textId="77777777" w:rsidR="00A06610" w:rsidRDefault="00676BBF">
            <w:pPr>
              <w:snapToGrid w:val="0"/>
              <w:jc w:val="left"/>
              <w:rPr>
                <w:rFonts w:ascii="BIZ UDPゴシック" w:eastAsia="BIZ UDPゴシック" w:hAnsi="BIZ UDPゴシック"/>
                <w:b/>
              </w:rPr>
            </w:pPr>
            <w:r>
              <w:rPr>
                <w:rFonts w:ascii="BIZ UDPゴシック" w:eastAsia="BIZ UDPゴシック" w:hAnsi="BIZ UDPゴシック" w:hint="eastAsia"/>
                <w:b/>
              </w:rPr>
              <w:t>※　評価の基準</w:t>
            </w:r>
          </w:p>
          <w:p w14:paraId="0992A04A" w14:textId="1C2FB07E" w:rsidR="00A06610" w:rsidRDefault="00676BBF">
            <w:pPr>
              <w:snapToGrid w:val="0"/>
              <w:ind w:left="259" w:hangingChars="100" w:hanging="259"/>
              <w:jc w:val="left"/>
              <w:rPr>
                <w:rFonts w:ascii="BIZ UDPゴシック" w:eastAsia="BIZ UDPゴシック" w:hAnsi="BIZ UDPゴシック"/>
              </w:rPr>
            </w:pPr>
            <w:r>
              <w:rPr>
                <w:rFonts w:ascii="BIZ UDPゴシック" w:eastAsia="BIZ UDPゴシック" w:hAnsi="BIZ UDPゴシック" w:hint="eastAsia"/>
              </w:rPr>
              <w:t xml:space="preserve">　　評価は、「</w:t>
            </w:r>
            <w:r>
              <w:rPr>
                <w:rFonts w:ascii="BIZ UDPゴシック" w:eastAsia="BIZ UDPゴシック" w:hAnsi="BIZ UDPゴシック" w:hint="eastAsia"/>
                <w:b/>
              </w:rPr>
              <w:t>○（実施している）、△（一部実施できていない）、×（実施できていない）、ー（該当しない）</w:t>
            </w:r>
            <w:r>
              <w:rPr>
                <w:rFonts w:ascii="BIZ UDPゴシック" w:eastAsia="BIZ UDPゴシック" w:hAnsi="BIZ UDPゴシック" w:hint="eastAsia"/>
              </w:rPr>
              <w:t>」で、項（号）がある場合は項（号）ごとに記入してください。なお、運営指導にて評価根拠（具体的に実施していることを証する書類がある場合はその書類）を確認させていただく場合があります。</w:t>
            </w:r>
          </w:p>
          <w:p w14:paraId="6C928360" w14:textId="77777777" w:rsidR="001B0A0E" w:rsidRDefault="001B0A0E">
            <w:pPr>
              <w:snapToGrid w:val="0"/>
              <w:ind w:left="259" w:hangingChars="100" w:hanging="259"/>
              <w:jc w:val="left"/>
              <w:rPr>
                <w:rFonts w:ascii="BIZ UDPゴシック" w:eastAsia="BIZ UDPゴシック" w:hAnsi="BIZ UDPゴシック"/>
              </w:rPr>
            </w:pPr>
          </w:p>
          <w:p w14:paraId="73B84CE0" w14:textId="4BC6DD28" w:rsidR="00A06610" w:rsidRDefault="00676BBF">
            <w:pPr>
              <w:snapToGrid w:val="0"/>
              <w:ind w:left="259" w:hangingChars="100" w:hanging="259"/>
              <w:jc w:val="left"/>
              <w:rPr>
                <w:rFonts w:ascii="BIZ UDPゴシック" w:eastAsia="BIZ UDPゴシック" w:hAnsi="BIZ UDPゴシック"/>
              </w:rPr>
            </w:pPr>
            <w:r>
              <w:rPr>
                <w:rFonts w:ascii="BIZ UDPゴシック" w:eastAsia="BIZ UDPゴシック" w:hAnsi="BIZ UDPゴシック" w:hint="eastAsia"/>
                <w:b/>
              </w:rPr>
              <w:t xml:space="preserve">※　</w:t>
            </w:r>
            <w:r>
              <w:rPr>
                <w:rFonts w:ascii="BIZ UDPゴシック" w:eastAsia="BIZ UDPゴシック" w:hAnsi="BIZ UDPゴシック" w:hint="eastAsia"/>
              </w:rPr>
              <w:t>本調書は、「新座市指定地域密着型サービスの事業者の指定等並びに事業の人員、設備及び運営に関する基準を定める条例」のうち「第３章の２　地域密着型通所介護」及び条例第６０条の２０による他の章からの準用規定（☆で明示、読替え後を掲載）を掲載しています。</w:t>
            </w:r>
          </w:p>
          <w:p w14:paraId="271F14EF" w14:textId="77777777" w:rsidR="001B0A0E" w:rsidRDefault="001B0A0E">
            <w:pPr>
              <w:snapToGrid w:val="0"/>
              <w:ind w:left="259" w:hangingChars="100" w:hanging="259"/>
              <w:jc w:val="left"/>
              <w:rPr>
                <w:rFonts w:ascii="BIZ UDPゴシック" w:eastAsia="BIZ UDPゴシック" w:hAnsi="BIZ UDPゴシック"/>
              </w:rPr>
            </w:pPr>
          </w:p>
          <w:p w14:paraId="4821399D" w14:textId="77777777" w:rsidR="008D0BDA" w:rsidRDefault="008D0BDA" w:rsidP="008D0BDA">
            <w:pPr>
              <w:ind w:left="259" w:hangingChars="100" w:hanging="259"/>
              <w:rPr>
                <w:rFonts w:ascii="BIZ UDPゴシック" w:eastAsia="BIZ UDPゴシック" w:hAnsi="BIZ UDPゴシック"/>
              </w:rPr>
            </w:pPr>
            <w:r>
              <w:rPr>
                <w:rFonts w:ascii="BIZ UDPゴシック" w:eastAsia="BIZ UDPゴシック" w:hAnsi="BIZ UDPゴシック" w:hint="eastAsia"/>
              </w:rPr>
              <w:t xml:space="preserve">※　</w:t>
            </w:r>
            <w:r>
              <w:rPr>
                <w:rFonts w:hint="eastAsia"/>
              </w:rPr>
              <w:fldChar w:fldCharType="begin"/>
            </w:r>
            <w:r>
              <w:rPr>
                <w:rFonts w:hint="eastAsia"/>
              </w:rPr>
              <w:instrText>eq \o\ac(</w:instrText>
            </w:r>
            <w:r>
              <w:rPr>
                <w:rFonts w:ascii="BIZ UDPゴシック" w:eastAsia="BIZ UDPゴシック" w:hAnsi="BIZ UDPゴシック" w:hint="eastAsia"/>
                <w:shd w:val="pct15" w:color="auto" w:fill="FFFFFF"/>
              </w:rPr>
              <w:instrText>○</w:instrText>
            </w:r>
            <w:r>
              <w:rPr>
                <w:rFonts w:hint="eastAsia"/>
              </w:rPr>
              <w:instrText>,</w:instrText>
            </w:r>
            <w:r>
              <w:rPr>
                <w:rFonts w:ascii="BIZ UDPゴシック" w:eastAsia="BIZ UDPゴシック" w:hAnsi="BIZ UDPゴシック" w:hint="eastAsia"/>
                <w:position w:val="2"/>
                <w:sz w:val="14"/>
                <w:shd w:val="pct15" w:color="auto" w:fill="FFFFFF"/>
              </w:rPr>
              <w:instrText>新</w:instrText>
            </w:r>
            <w:r>
              <w:rPr>
                <w:rFonts w:hint="eastAsia"/>
              </w:rPr>
              <w:instrText>)</w:instrText>
            </w:r>
            <w:r>
              <w:rPr>
                <w:rFonts w:hint="eastAsia"/>
              </w:rPr>
              <w:fldChar w:fldCharType="end"/>
            </w:r>
            <w:r>
              <w:rPr>
                <w:rFonts w:ascii="BIZ UDPゴシック" w:eastAsia="BIZ UDPゴシック" w:hAnsi="BIZ UDPゴシック" w:hint="eastAsia"/>
              </w:rPr>
              <w:t>又は</w:t>
            </w:r>
            <w:r>
              <w:rPr>
                <w:rFonts w:ascii="BIZ UDPゴシック" w:eastAsia="BIZ UDPゴシック" w:hAnsi="BIZ UDPゴシック" w:hint="eastAsia"/>
                <w:u w:val="single"/>
                <w:shd w:val="pct15" w:color="auto" w:fill="FFFFFF"/>
              </w:rPr>
              <w:t>下線</w:t>
            </w:r>
            <w:r>
              <w:rPr>
                <w:rFonts w:ascii="BIZ UDPゴシック" w:eastAsia="BIZ UDPゴシック" w:hAnsi="BIZ UDPゴシック" w:hint="eastAsia"/>
              </w:rPr>
              <w:t>は、令和６年４月１日付けの改正で追加された規定です。</w:t>
            </w:r>
          </w:p>
          <w:p w14:paraId="591BFC0A" w14:textId="6E72E0A6" w:rsidR="001B0A0E" w:rsidRPr="008D0BDA" w:rsidRDefault="001B0A0E" w:rsidP="008D0BDA">
            <w:pPr>
              <w:ind w:left="259" w:hangingChars="100" w:hanging="259"/>
              <w:rPr>
                <w:rFonts w:ascii="BIZ UDPゴシック" w:eastAsia="BIZ UDPゴシック" w:hAnsi="BIZ UDPゴシック"/>
              </w:rPr>
            </w:pPr>
          </w:p>
        </w:tc>
      </w:tr>
    </w:tbl>
    <w:p w14:paraId="3853194E" w14:textId="77777777" w:rsidR="00A06610" w:rsidRDefault="00A06610">
      <w:pPr>
        <w:rPr>
          <w:rFonts w:ascii="BIZ UDPゴシック" w:eastAsia="BIZ UDPゴシック" w:hAnsi="BIZ UDPゴシック"/>
          <w:sz w:val="20"/>
        </w:rPr>
      </w:pPr>
    </w:p>
    <w:p w14:paraId="66FE9F3F" w14:textId="77777777" w:rsidR="00A06610" w:rsidRDefault="00676BBF">
      <w:pPr>
        <w:spacing w:line="300" w:lineRule="exact"/>
        <w:rPr>
          <w:rFonts w:ascii="BIZ UDPゴシック" w:eastAsia="BIZ UDPゴシック" w:hAnsi="BIZ UDPゴシック"/>
          <w:sz w:val="20"/>
        </w:rPr>
        <w:sectPr w:rsidR="00A06610">
          <w:pgSz w:w="11906" w:h="16838"/>
          <w:pgMar w:top="1134" w:right="1304" w:bottom="1134" w:left="1247" w:header="567" w:footer="567" w:gutter="0"/>
          <w:pgNumType w:start="0"/>
          <w:cols w:space="720"/>
          <w:docGrid w:type="linesAndChars" w:linePitch="428" w:charSpace="10035"/>
        </w:sectPr>
      </w:pPr>
      <w:r>
        <w:rPr>
          <w:rFonts w:ascii="BIZ UDPゴシック" w:eastAsia="BIZ UDPゴシック" w:hAnsi="BIZ UDPゴシック" w:hint="eastAsia"/>
        </w:rPr>
        <w:br w:type="page"/>
      </w:r>
    </w:p>
    <w:tbl>
      <w:tblPr>
        <w:tblStyle w:val="1"/>
        <w:tblW w:w="5020" w:type="pct"/>
        <w:jc w:val="center"/>
        <w:tblLayout w:type="fixed"/>
        <w:tblLook w:val="04A0" w:firstRow="1" w:lastRow="0" w:firstColumn="1" w:lastColumn="0" w:noHBand="0" w:noVBand="1"/>
      </w:tblPr>
      <w:tblGrid>
        <w:gridCol w:w="8539"/>
        <w:gridCol w:w="843"/>
      </w:tblGrid>
      <w:tr w:rsidR="00A06610" w14:paraId="16E4CFAF" w14:textId="77777777">
        <w:trPr>
          <w:jc w:val="center"/>
        </w:trPr>
        <w:tc>
          <w:tcPr>
            <w:tcW w:w="4551" w:type="pct"/>
          </w:tcPr>
          <w:p w14:paraId="513032E4" w14:textId="77777777" w:rsidR="00A06610" w:rsidRDefault="00676BBF">
            <w:pPr>
              <w:spacing w:line="280" w:lineRule="exact"/>
              <w:jc w:val="left"/>
              <w:rPr>
                <w:rFonts w:ascii="BIZ UDPゴシック" w:eastAsia="BIZ UDPゴシック" w:hAnsi="BIZ UDPゴシック"/>
                <w:b/>
              </w:rPr>
            </w:pPr>
            <w:r>
              <w:rPr>
                <w:rFonts w:ascii="BIZ UDPゴシック" w:eastAsia="BIZ UDPゴシック" w:hAnsi="BIZ UDPゴシック" w:hint="eastAsia"/>
                <w:b/>
              </w:rPr>
              <w:lastRenderedPageBreak/>
              <w:t>新座市指定地域密着型サービスの事業者の指定等並びに事業の人員、設備及び運営に関する基準を定める条例（平成２４年新座市条例第４２号）</w:t>
            </w:r>
          </w:p>
        </w:tc>
        <w:tc>
          <w:tcPr>
            <w:tcW w:w="449" w:type="pct"/>
            <w:vAlign w:val="center"/>
          </w:tcPr>
          <w:p w14:paraId="411D2A19" w14:textId="77777777" w:rsidR="00A06610" w:rsidRDefault="00676BBF">
            <w:pPr>
              <w:spacing w:line="280" w:lineRule="exact"/>
              <w:jc w:val="center"/>
              <w:rPr>
                <w:rFonts w:ascii="BIZ UDPゴシック" w:eastAsia="BIZ UDPゴシック" w:hAnsi="BIZ UDPゴシック"/>
                <w:b/>
              </w:rPr>
            </w:pPr>
            <w:r>
              <w:rPr>
                <w:rFonts w:ascii="BIZ UDPゴシック" w:eastAsia="BIZ UDPゴシック" w:hAnsi="BIZ UDPゴシック" w:hint="eastAsia"/>
                <w:b/>
              </w:rPr>
              <w:t>評価</w:t>
            </w:r>
          </w:p>
        </w:tc>
      </w:tr>
      <w:tr w:rsidR="00A06610" w14:paraId="087F9221" w14:textId="77777777">
        <w:trPr>
          <w:trHeight w:val="1898"/>
          <w:jc w:val="center"/>
        </w:trPr>
        <w:tc>
          <w:tcPr>
            <w:tcW w:w="4551" w:type="pct"/>
            <w:tcBorders>
              <w:bottom w:val="dotDash" w:sz="4" w:space="0" w:color="auto"/>
            </w:tcBorders>
          </w:tcPr>
          <w:p w14:paraId="630034CE" w14:textId="77777777" w:rsidR="00A06610" w:rsidRDefault="00676BBF">
            <w:pPr>
              <w:autoSpaceDE w:val="0"/>
              <w:autoSpaceDN w:val="0"/>
              <w:adjustRightInd w:val="0"/>
              <w:spacing w:beforeLines="50" w:before="214" w:line="280" w:lineRule="exact"/>
              <w:ind w:firstLineChars="100" w:firstLine="329"/>
              <w:jc w:val="left"/>
              <w:rPr>
                <w:rFonts w:ascii="BIZ UDPゴシック" w:eastAsia="BIZ UDPゴシック" w:hAnsi="BIZ UDPゴシック"/>
                <w:b/>
                <w:color w:val="000000"/>
              </w:rPr>
            </w:pPr>
            <w:r>
              <w:rPr>
                <w:rFonts w:ascii="BIZ UDPゴシック" w:eastAsia="BIZ UDPゴシック" w:hAnsi="BIZ UDPゴシック" w:hint="eastAsia"/>
                <w:b/>
                <w:color w:val="000000"/>
                <w:sz w:val="28"/>
              </w:rPr>
              <w:t>第１章　総則</w:t>
            </w:r>
          </w:p>
          <w:p w14:paraId="19F6A093" w14:textId="77777777" w:rsidR="00A06610" w:rsidRDefault="00676BBF">
            <w:pPr>
              <w:autoSpaceDE w:val="0"/>
              <w:autoSpaceDN w:val="0"/>
              <w:adjustRightInd w:val="0"/>
              <w:spacing w:line="280" w:lineRule="exact"/>
              <w:ind w:firstLineChars="100" w:firstLine="259"/>
              <w:jc w:val="left"/>
              <w:rPr>
                <w:rFonts w:ascii="BIZ UDPゴシック" w:eastAsia="BIZ UDPゴシック" w:hAnsi="BIZ UDPゴシック"/>
                <w:color w:val="000000"/>
              </w:rPr>
            </w:pPr>
            <w:r>
              <w:rPr>
                <w:rFonts w:ascii="BIZ UDPゴシック" w:eastAsia="BIZ UDPゴシック" w:hAnsi="BIZ UDPゴシック" w:hint="eastAsia"/>
                <w:b/>
                <w:color w:val="000000"/>
              </w:rPr>
              <w:t>（趣旨）</w:t>
            </w:r>
          </w:p>
          <w:p w14:paraId="257AE3CC"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第１条　この条例は、介護保険法(平成９年法律第１２３号。以下「法」という。)第７８条の２第１項及び第４項第１号並びに第７８条の４第１項及び第２項の規定に基づき、指定地域密着型サービスの事業者の指定等並びに事業の人員、設備及び運営に関する基準を定めるものとする。</w:t>
            </w:r>
          </w:p>
          <w:p w14:paraId="7681CC04"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bottom w:val="dotDash" w:sz="4" w:space="0" w:color="auto"/>
            </w:tcBorders>
            <w:vAlign w:val="center"/>
          </w:tcPr>
          <w:p w14:paraId="6C7CBD85" w14:textId="77777777" w:rsidR="00A06610" w:rsidRDefault="00676BBF">
            <w:pPr>
              <w:spacing w:line="280" w:lineRule="exact"/>
              <w:jc w:val="center"/>
              <w:rPr>
                <w:rFonts w:ascii="BIZ UDPゴシック" w:eastAsia="BIZ UDPゴシック" w:hAnsi="BIZ UDPゴシック"/>
                <w:b/>
              </w:rPr>
            </w:pPr>
            <w:r>
              <w:rPr>
                <w:rFonts w:hint="eastAsia"/>
                <w:b/>
              </w:rPr>
              <w:t>―</w:t>
            </w:r>
          </w:p>
        </w:tc>
      </w:tr>
      <w:tr w:rsidR="00A06610" w14:paraId="1A0EC2BD" w14:textId="77777777">
        <w:trPr>
          <w:trHeight w:val="5719"/>
          <w:jc w:val="center"/>
        </w:trPr>
        <w:tc>
          <w:tcPr>
            <w:tcW w:w="4551" w:type="pct"/>
            <w:tcBorders>
              <w:top w:val="dotDash" w:sz="4" w:space="0" w:color="auto"/>
              <w:bottom w:val="dotDash" w:sz="4" w:space="0" w:color="auto"/>
            </w:tcBorders>
          </w:tcPr>
          <w:p w14:paraId="2115A460" w14:textId="77777777" w:rsidR="00A06610" w:rsidRDefault="00676BBF">
            <w:pPr>
              <w:autoSpaceDE w:val="0"/>
              <w:autoSpaceDN w:val="0"/>
              <w:adjustRightInd w:val="0"/>
              <w:spacing w:line="280" w:lineRule="exact"/>
              <w:ind w:firstLineChars="100" w:firstLine="259"/>
              <w:jc w:val="left"/>
              <w:rPr>
                <w:rFonts w:ascii="BIZ UDPゴシック" w:eastAsia="BIZ UDPゴシック" w:hAnsi="BIZ UDPゴシック"/>
                <w:color w:val="000000"/>
              </w:rPr>
            </w:pPr>
            <w:r>
              <w:rPr>
                <w:rFonts w:ascii="BIZ UDPゴシック" w:eastAsia="BIZ UDPゴシック" w:hAnsi="BIZ UDPゴシック" w:hint="eastAsia"/>
                <w:b/>
                <w:color w:val="000000"/>
              </w:rPr>
              <w:t>（定義）</w:t>
            </w:r>
          </w:p>
          <w:p w14:paraId="564FCD0B"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第２条　この条例において、次の各号に掲げる用語の意義は、それぞれ当該各号に定めるところによる。</w:t>
            </w:r>
          </w:p>
          <w:p w14:paraId="4E79F47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(1)　地域密着型サービス事業者　法第８条第１４項に規定する地域密着型サービス事業を行う者をいう。</w:t>
            </w:r>
          </w:p>
          <w:p w14:paraId="37A542EA"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指定地域密着型サービス事業者又は指定地域密着型サービス　それぞれ法第４２条の２第１項に規定する指定地域密着型サービス事業者又は指定地域密着型サービスをいう。</w:t>
            </w:r>
          </w:p>
          <w:p w14:paraId="5A04ED3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(3)　利用料　法第４２条の２第１項に規定する地域密着型介護サービス費の支給の対象となる費用に係る対価をいう。</w:t>
            </w:r>
          </w:p>
          <w:p w14:paraId="0A0E1C06"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(4)　地域密着型介護サービス費用基準額　法第４２条の２第２項各号に規定する厚生労働大臣が定める基準により算定した費用の額(その額が現に指定地域密着型サービスに要した費用の額を超えるときは、当該現に指定地域密着型サービスに要した費用の額)をいう。</w:t>
            </w:r>
          </w:p>
          <w:p w14:paraId="5A55C401"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(5)　法定代理受領サービス　法第４２条の２第６項の規定により地域密着型介護サービス費が利用者に代わり指定地域密着型サービス事業者に支払われる場合の当該地域密着型介護サービス費に係る指定地域密着型サービスをいう。</w:t>
            </w:r>
          </w:p>
          <w:p w14:paraId="274D528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(6)　常勤換算方法　事業所の従業者の勤務延時間数を当該事業所において常勤の従業者が勤務すべき時間数で除することにより、当該事業所の従業者の員数を常勤の従業者の員数に換算する方法をいう。</w:t>
            </w:r>
          </w:p>
          <w:p w14:paraId="5C64AC2F"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otDash" w:sz="4" w:space="0" w:color="auto"/>
              <w:bottom w:val="dotDash" w:sz="4" w:space="0" w:color="auto"/>
            </w:tcBorders>
            <w:vAlign w:val="center"/>
          </w:tcPr>
          <w:p w14:paraId="1D2E736C" w14:textId="77777777" w:rsidR="00A06610" w:rsidRDefault="00676BBF">
            <w:pPr>
              <w:jc w:val="center"/>
              <w:rPr>
                <w:rFonts w:ascii="BIZ UDPゴシック" w:eastAsia="BIZ UDPゴシック" w:hAnsi="BIZ UDPゴシック"/>
              </w:rPr>
            </w:pPr>
            <w:r>
              <w:rPr>
                <w:rFonts w:hint="eastAsia"/>
              </w:rPr>
              <w:t>―</w:t>
            </w:r>
          </w:p>
        </w:tc>
      </w:tr>
      <w:tr w:rsidR="00A06610" w14:paraId="46B0053F" w14:textId="77777777">
        <w:trPr>
          <w:trHeight w:val="1094"/>
          <w:jc w:val="center"/>
        </w:trPr>
        <w:tc>
          <w:tcPr>
            <w:tcW w:w="4551" w:type="pct"/>
            <w:tcBorders>
              <w:top w:val="dotDash" w:sz="4" w:space="0" w:color="auto"/>
              <w:bottom w:val="dashSmallGap" w:sz="4" w:space="0" w:color="auto"/>
            </w:tcBorders>
          </w:tcPr>
          <w:p w14:paraId="43519198"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(指定地域密着型サービスの事業の一般原則)</w:t>
            </w:r>
          </w:p>
          <w:p w14:paraId="2B4B5241"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第３条　指定地域密着型サービス事業者は、利用者の意思及び人格を尊重して、常に利用者の立場に立ったサービスの提供に努めなければならない。</w:t>
            </w:r>
          </w:p>
          <w:p w14:paraId="039F5FE2" w14:textId="77777777" w:rsidR="00A06610" w:rsidRDefault="00A06610">
            <w:pPr>
              <w:autoSpaceDE w:val="0"/>
              <w:autoSpaceDN w:val="0"/>
              <w:adjustRightInd w:val="0"/>
              <w:spacing w:line="280" w:lineRule="exact"/>
              <w:ind w:left="210" w:hanging="210"/>
              <w:jc w:val="left"/>
              <w:rPr>
                <w:rFonts w:ascii="BIZ UDPゴシック" w:eastAsia="BIZ UDPゴシック" w:hAnsi="BIZ UDPゴシック"/>
              </w:rPr>
            </w:pPr>
          </w:p>
        </w:tc>
        <w:tc>
          <w:tcPr>
            <w:tcW w:w="449" w:type="pct"/>
            <w:tcBorders>
              <w:top w:val="dotDash" w:sz="4" w:space="0" w:color="auto"/>
              <w:bottom w:val="dashSmallGap" w:sz="4" w:space="0" w:color="auto"/>
            </w:tcBorders>
          </w:tcPr>
          <w:p w14:paraId="142E1388" w14:textId="77777777" w:rsidR="00A06610" w:rsidRDefault="00A06610">
            <w:pPr>
              <w:rPr>
                <w:rFonts w:ascii="BIZ UDPゴシック" w:eastAsia="BIZ UDPゴシック" w:hAnsi="BIZ UDPゴシック"/>
              </w:rPr>
            </w:pPr>
          </w:p>
        </w:tc>
      </w:tr>
      <w:tr w:rsidR="00A06610" w14:paraId="7E220967" w14:textId="77777777">
        <w:trPr>
          <w:trHeight w:val="1493"/>
          <w:jc w:val="center"/>
        </w:trPr>
        <w:tc>
          <w:tcPr>
            <w:tcW w:w="4551" w:type="pct"/>
            <w:tcBorders>
              <w:top w:val="dashSmallGap" w:sz="4" w:space="0" w:color="auto"/>
              <w:bottom w:val="dotDash" w:sz="4" w:space="0" w:color="auto"/>
            </w:tcBorders>
          </w:tcPr>
          <w:p w14:paraId="69C62E9B"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２　指定地域密着型サービス事業者は、指定地域密着型サービスの事業を運営するに当たっては、地域との結び付きを重視し、市、他の地域密着型サービス事業者又は居宅サービス事業者(居宅サービス事業を行う者をいう。以下同じ。)その他の保健医療サービス及び福祉サービスを提供する者との連携に努めなければならない。</w:t>
            </w:r>
          </w:p>
          <w:p w14:paraId="72F6DFA6"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otDash" w:sz="4" w:space="0" w:color="auto"/>
            </w:tcBorders>
          </w:tcPr>
          <w:p w14:paraId="03EEE05D" w14:textId="77777777" w:rsidR="00A06610" w:rsidRDefault="00A06610">
            <w:pPr>
              <w:rPr>
                <w:rFonts w:ascii="BIZ UDPゴシック" w:eastAsia="BIZ UDPゴシック" w:hAnsi="BIZ UDPゴシック"/>
              </w:rPr>
            </w:pPr>
          </w:p>
        </w:tc>
      </w:tr>
      <w:tr w:rsidR="00A06610" w14:paraId="3AD0C987" w14:textId="77777777">
        <w:trPr>
          <w:trHeight w:val="821"/>
          <w:jc w:val="center"/>
        </w:trPr>
        <w:tc>
          <w:tcPr>
            <w:tcW w:w="4551" w:type="pct"/>
            <w:tcBorders>
              <w:top w:val="dashSmallGap" w:sz="4" w:space="0" w:color="auto"/>
              <w:bottom w:val="dotDash" w:sz="4" w:space="0" w:color="auto"/>
            </w:tcBorders>
            <w:shd w:val="clear" w:color="auto" w:fill="auto"/>
          </w:tcPr>
          <w:p w14:paraId="7ACFA867" w14:textId="77777777" w:rsidR="00A06610" w:rsidRPr="00AE76AD"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３　指定地域密着型サービス事業者は、利用者の人権の擁護、虐待の防止等のため、必要な体制の整備を行うとともに、その従業者に対し、研修を実施する等の措置を講じなければならない。</w:t>
            </w:r>
          </w:p>
          <w:p w14:paraId="0B7C7E84"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otDash" w:sz="4" w:space="0" w:color="auto"/>
            </w:tcBorders>
            <w:shd w:val="clear" w:color="auto" w:fill="auto"/>
          </w:tcPr>
          <w:p w14:paraId="420E549C" w14:textId="77777777" w:rsidR="00A06610" w:rsidRDefault="00A06610"/>
        </w:tc>
      </w:tr>
      <w:tr w:rsidR="00A06610" w14:paraId="49A237E4" w14:textId="77777777">
        <w:trPr>
          <w:trHeight w:val="1493"/>
          <w:jc w:val="center"/>
        </w:trPr>
        <w:tc>
          <w:tcPr>
            <w:tcW w:w="4551" w:type="pct"/>
            <w:tcBorders>
              <w:top w:val="dashSmallGap" w:sz="4" w:space="0" w:color="auto"/>
              <w:bottom w:val="dotDash" w:sz="4" w:space="0" w:color="auto"/>
            </w:tcBorders>
            <w:shd w:val="clear" w:color="auto" w:fill="auto"/>
          </w:tcPr>
          <w:p w14:paraId="76D0063F" w14:textId="77777777" w:rsidR="00A06610" w:rsidRPr="00AE76AD"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４　指定地域密着型サービス事業者は、指定地域密着型サービスを提供するに当たっては、法第１１８条の２第１項に規定する介護保険等関連情報その他必要な情報を活用し、適切かつ有効に行うよう努めなければならない。</w:t>
            </w:r>
          </w:p>
          <w:p w14:paraId="258CA6A9"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otDash" w:sz="4" w:space="0" w:color="auto"/>
            </w:tcBorders>
            <w:shd w:val="clear" w:color="auto" w:fill="auto"/>
          </w:tcPr>
          <w:p w14:paraId="1FE259F8" w14:textId="77777777" w:rsidR="00A06610" w:rsidRDefault="00A06610"/>
        </w:tc>
      </w:tr>
      <w:tr w:rsidR="00A06610" w14:paraId="2B408CAD" w14:textId="77777777">
        <w:trPr>
          <w:trHeight w:val="131"/>
          <w:jc w:val="center"/>
        </w:trPr>
        <w:tc>
          <w:tcPr>
            <w:tcW w:w="4551" w:type="pct"/>
            <w:tcBorders>
              <w:top w:val="dotDash" w:sz="4" w:space="0" w:color="auto"/>
              <w:bottom w:val="dotDash" w:sz="4" w:space="0" w:color="auto"/>
            </w:tcBorders>
          </w:tcPr>
          <w:p w14:paraId="6F46F387"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(指定地域密着型サービス事業者の指定)</w:t>
            </w:r>
          </w:p>
          <w:p w14:paraId="0FF969BF"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第４条　法第４２条の２第１項に規定する指定地域密着型サービス事業者の指定について、法第７８条の２第４項第１号に規定する市町村の条例で定める者は、法人又は病床を有する診療所を開設している者(複合型サービス(看護小規模多機能型居宅介護(介護保険法施行規則(平成１１年厚生省令第３６号。以下「施行規則」という。)第１７条の１２に規定する看護小規模多機能型居宅介護をいう。)に限る。第１９１条において同じ。)に係る指定の申請を行う場合に限る。)とする。</w:t>
            </w:r>
          </w:p>
          <w:p w14:paraId="6E5A86D8"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otDash" w:sz="4" w:space="0" w:color="auto"/>
              <w:bottom w:val="dotDash" w:sz="4" w:space="0" w:color="auto"/>
            </w:tcBorders>
            <w:vAlign w:val="center"/>
          </w:tcPr>
          <w:p w14:paraId="21F41118" w14:textId="5AE352B2" w:rsidR="00A06610" w:rsidRPr="006F0228" w:rsidRDefault="00110007">
            <w:pPr>
              <w:jc w:val="center"/>
              <w:rPr>
                <w:rFonts w:ascii="BIZ UDPゴシック" w:eastAsia="BIZ UDPゴシック" w:hAnsi="BIZ UDPゴシック"/>
                <w:highlight w:val="yellow"/>
              </w:rPr>
            </w:pPr>
            <w:r w:rsidRPr="00307454">
              <w:rPr>
                <w:rFonts w:ascii="BIZ UDPゴシック" w:eastAsia="BIZ UDPゴシック" w:hAnsi="BIZ UDPゴシック" w:hint="eastAsia"/>
              </w:rPr>
              <w:t xml:space="preserve">　</w:t>
            </w:r>
          </w:p>
        </w:tc>
      </w:tr>
      <w:tr w:rsidR="00A06610" w14:paraId="3C70DDB2" w14:textId="77777777">
        <w:trPr>
          <w:trHeight w:val="2777"/>
          <w:jc w:val="center"/>
        </w:trPr>
        <w:tc>
          <w:tcPr>
            <w:tcW w:w="4551" w:type="pct"/>
            <w:tcBorders>
              <w:top w:val="dotDash" w:sz="4" w:space="0" w:color="auto"/>
              <w:bottom w:val="dotDash" w:sz="4" w:space="0" w:color="auto"/>
            </w:tcBorders>
          </w:tcPr>
          <w:p w14:paraId="6661A336" w14:textId="77777777" w:rsidR="00A06610" w:rsidRDefault="00676BBF">
            <w:pPr>
              <w:autoSpaceDE w:val="0"/>
              <w:autoSpaceDN w:val="0"/>
              <w:adjustRightInd w:val="0"/>
              <w:spacing w:beforeLines="50" w:before="214" w:line="280" w:lineRule="exact"/>
              <w:ind w:firstLineChars="100" w:firstLine="329"/>
              <w:jc w:val="left"/>
              <w:rPr>
                <w:rFonts w:ascii="BIZ UDPゴシック" w:eastAsia="BIZ UDPゴシック" w:hAnsi="BIZ UDPゴシック"/>
                <w:color w:val="000000"/>
              </w:rPr>
            </w:pPr>
            <w:r>
              <w:rPr>
                <w:rFonts w:ascii="BIZ UDPゴシック" w:eastAsia="BIZ UDPゴシック" w:hAnsi="BIZ UDPゴシック" w:hint="eastAsia"/>
                <w:b/>
                <w:color w:val="000000"/>
                <w:sz w:val="28"/>
              </w:rPr>
              <w:t>第３章の２　地域密着型通所介護</w:t>
            </w:r>
          </w:p>
          <w:p w14:paraId="4ABF2AB4" w14:textId="77777777" w:rsidR="00A06610" w:rsidRDefault="00A06610">
            <w:pPr>
              <w:autoSpaceDE w:val="0"/>
              <w:autoSpaceDN w:val="0"/>
              <w:adjustRightInd w:val="0"/>
              <w:spacing w:line="280" w:lineRule="exact"/>
              <w:ind w:firstLineChars="100" w:firstLine="259"/>
              <w:jc w:val="left"/>
              <w:rPr>
                <w:rFonts w:ascii="BIZ UDPゴシック" w:eastAsia="BIZ UDPゴシック" w:hAnsi="BIZ UDPゴシック"/>
                <w:color w:val="000000"/>
              </w:rPr>
            </w:pPr>
          </w:p>
          <w:p w14:paraId="22D61E4C" w14:textId="77777777" w:rsidR="00A06610" w:rsidRDefault="00676BBF">
            <w:pPr>
              <w:autoSpaceDE w:val="0"/>
              <w:autoSpaceDN w:val="0"/>
              <w:adjustRightInd w:val="0"/>
              <w:spacing w:line="280" w:lineRule="exact"/>
              <w:ind w:firstLineChars="100" w:firstLine="289"/>
              <w:jc w:val="left"/>
              <w:rPr>
                <w:rFonts w:ascii="BIZ UDPゴシック" w:eastAsia="BIZ UDPゴシック" w:hAnsi="BIZ UDPゴシック"/>
                <w:color w:val="000000"/>
              </w:rPr>
            </w:pPr>
            <w:r>
              <w:rPr>
                <w:rFonts w:ascii="BIZ UDPゴシック" w:eastAsia="BIZ UDPゴシック" w:hAnsi="BIZ UDPゴシック" w:hint="eastAsia"/>
                <w:b/>
                <w:color w:val="000000"/>
                <w:sz w:val="24"/>
              </w:rPr>
              <w:t>第１節　基本方針</w:t>
            </w:r>
          </w:p>
          <w:p w14:paraId="0B551A76" w14:textId="77777777" w:rsidR="00A06610" w:rsidRDefault="00A06610">
            <w:pPr>
              <w:autoSpaceDE w:val="0"/>
              <w:autoSpaceDN w:val="0"/>
              <w:adjustRightInd w:val="0"/>
              <w:spacing w:line="280" w:lineRule="exact"/>
              <w:ind w:firstLineChars="100" w:firstLine="259"/>
              <w:jc w:val="left"/>
              <w:rPr>
                <w:rFonts w:ascii="BIZ UDPゴシック" w:eastAsia="BIZ UDPゴシック" w:hAnsi="BIZ UDPゴシック"/>
                <w:color w:val="000000"/>
              </w:rPr>
            </w:pPr>
          </w:p>
          <w:p w14:paraId="5AE4D3F8" w14:textId="77777777" w:rsidR="00A06610" w:rsidRDefault="00676BBF">
            <w:pPr>
              <w:autoSpaceDE w:val="0"/>
              <w:autoSpaceDN w:val="0"/>
              <w:adjustRightInd w:val="0"/>
              <w:spacing w:line="280" w:lineRule="exact"/>
              <w:ind w:firstLineChars="100" w:firstLine="259"/>
              <w:jc w:val="left"/>
              <w:rPr>
                <w:rFonts w:ascii="BIZ UDPゴシック" w:eastAsia="BIZ UDPゴシック" w:hAnsi="BIZ UDPゴシック"/>
                <w:color w:val="000000"/>
              </w:rPr>
            </w:pPr>
            <w:r>
              <w:rPr>
                <w:rFonts w:ascii="BIZ UDPゴシック" w:eastAsia="BIZ UDPゴシック" w:hAnsi="BIZ UDPゴシック" w:hint="eastAsia"/>
                <w:b/>
                <w:color w:val="000000"/>
              </w:rPr>
              <w:t>（基本方針）</w:t>
            </w:r>
          </w:p>
          <w:p w14:paraId="17A4A64A"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第６０条の２　指定地域密着型サービスに該当する地域密着型通所介護（以下「指定地域密着型通所介護」という。）の事業は、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でなければならない。</w:t>
            </w:r>
          </w:p>
          <w:p w14:paraId="228C2C84"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otDash" w:sz="4" w:space="0" w:color="auto"/>
              <w:bottom w:val="dotDash" w:sz="4" w:space="0" w:color="auto"/>
            </w:tcBorders>
          </w:tcPr>
          <w:p w14:paraId="7694904D" w14:textId="77777777" w:rsidR="00A06610" w:rsidRDefault="00A06610">
            <w:pPr>
              <w:rPr>
                <w:rFonts w:ascii="BIZ UDPゴシック" w:eastAsia="BIZ UDPゴシック" w:hAnsi="BIZ UDPゴシック"/>
              </w:rPr>
            </w:pPr>
          </w:p>
        </w:tc>
      </w:tr>
      <w:tr w:rsidR="00A06610" w14:paraId="6A813239" w14:textId="77777777">
        <w:trPr>
          <w:trHeight w:val="2492"/>
          <w:jc w:val="center"/>
        </w:trPr>
        <w:tc>
          <w:tcPr>
            <w:tcW w:w="4551" w:type="pct"/>
            <w:tcBorders>
              <w:top w:val="dashed" w:sz="4" w:space="0" w:color="auto"/>
              <w:bottom w:val="dashSmallGap" w:sz="4" w:space="0" w:color="auto"/>
            </w:tcBorders>
          </w:tcPr>
          <w:p w14:paraId="50F5DC17" w14:textId="77777777" w:rsidR="00A06610" w:rsidRDefault="00676BBF">
            <w:pPr>
              <w:autoSpaceDE w:val="0"/>
              <w:autoSpaceDN w:val="0"/>
              <w:adjustRightInd w:val="0"/>
              <w:spacing w:line="280" w:lineRule="exact"/>
              <w:ind w:firstLineChars="100" w:firstLine="289"/>
              <w:jc w:val="left"/>
              <w:rPr>
                <w:rFonts w:ascii="BIZ UDPゴシック" w:eastAsia="BIZ UDPゴシック" w:hAnsi="BIZ UDPゴシック"/>
                <w:color w:val="000000"/>
              </w:rPr>
            </w:pPr>
            <w:r>
              <w:rPr>
                <w:rFonts w:ascii="BIZ UDPゴシック" w:eastAsia="BIZ UDPゴシック" w:hAnsi="BIZ UDPゴシック" w:hint="eastAsia"/>
                <w:b/>
                <w:color w:val="000000"/>
                <w:sz w:val="24"/>
              </w:rPr>
              <w:t>第２節　人員に関する基準</w:t>
            </w:r>
          </w:p>
          <w:p w14:paraId="030943D0"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p w14:paraId="157B33CB"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（従業者の員数）</w:t>
            </w:r>
          </w:p>
          <w:p w14:paraId="327EB330"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第６０条の３　指定地域密着型通所介護の事業を行う者（以下「指定地域密着型通所介護事業者」という。）が当該事業を行う事業所（以下「指定地域密着型通所介護事業所」という。）ごとに置くべき従業者（以下この節から第４節までにおいて「地域密着型通所介護従業者」という。）の員数は、次の各号に応じ、当該各号に定めるとおりとする。</w:t>
            </w:r>
          </w:p>
          <w:p w14:paraId="41AD0B02"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ed" w:sz="4" w:space="0" w:color="auto"/>
              <w:bottom w:val="dashSmallGap" w:sz="4" w:space="0" w:color="auto"/>
            </w:tcBorders>
            <w:vAlign w:val="center"/>
          </w:tcPr>
          <w:p w14:paraId="268C2C03" w14:textId="77777777" w:rsidR="00A06610" w:rsidRDefault="00676BBF">
            <w:pPr>
              <w:jc w:val="center"/>
              <w:rPr>
                <w:rFonts w:ascii="BIZ UDPゴシック" w:eastAsia="BIZ UDPゴシック" w:hAnsi="BIZ UDPゴシック"/>
              </w:rPr>
            </w:pPr>
            <w:r>
              <w:rPr>
                <w:rFonts w:hint="eastAsia"/>
              </w:rPr>
              <w:t>―</w:t>
            </w:r>
          </w:p>
        </w:tc>
      </w:tr>
      <w:tr w:rsidR="00A06610" w14:paraId="249F7204" w14:textId="77777777">
        <w:trPr>
          <w:trHeight w:val="1457"/>
          <w:jc w:val="center"/>
        </w:trPr>
        <w:tc>
          <w:tcPr>
            <w:tcW w:w="4551" w:type="pct"/>
            <w:tcBorders>
              <w:top w:val="dashSmallGap" w:sz="4" w:space="0" w:color="auto"/>
              <w:bottom w:val="dashSmallGap" w:sz="4" w:space="0" w:color="auto"/>
            </w:tcBorders>
          </w:tcPr>
          <w:p w14:paraId="7970AB51"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(1)　生活相談員　指定地域密着型通所介護の提供日ごとに、当該指定地域密着型通所介護を提供している時間帯に生活相談員（専ら当該指定地域密着型通所介護の提供に当たる者に限る。）が勤務している時間数の合計数を当該指定地域密着型通所介護を提供している時間帯の時間数で除して得た数が１以上確保されるために必要と認められる数</w:t>
            </w:r>
          </w:p>
          <w:p w14:paraId="726930DE"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4884AAF6" w14:textId="77777777" w:rsidR="00A06610" w:rsidRDefault="00A06610">
            <w:pPr>
              <w:rPr>
                <w:rFonts w:ascii="BIZ UDPゴシック" w:eastAsia="BIZ UDPゴシック" w:hAnsi="BIZ UDPゴシック"/>
              </w:rPr>
            </w:pPr>
          </w:p>
        </w:tc>
      </w:tr>
      <w:tr w:rsidR="00A06610" w14:paraId="6D19D28B" w14:textId="77777777">
        <w:trPr>
          <w:trHeight w:val="842"/>
          <w:jc w:val="center"/>
        </w:trPr>
        <w:tc>
          <w:tcPr>
            <w:tcW w:w="4551" w:type="pct"/>
            <w:tcBorders>
              <w:top w:val="dashSmallGap" w:sz="4" w:space="0" w:color="auto"/>
              <w:bottom w:val="dashSmallGap" w:sz="4" w:space="0" w:color="auto"/>
            </w:tcBorders>
          </w:tcPr>
          <w:p w14:paraId="13E5C458"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(2)　看護師又は准看護師（以下この章において「看護職員」という。）　指定地域密着型通所介護の単位ごとに、専ら当該指定地域密着型通所介護の提供に当たる看護職員が１以上確保されるために必要と認められる数</w:t>
            </w:r>
          </w:p>
          <w:p w14:paraId="70AA22FB"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4A0CEE2B" w14:textId="77777777" w:rsidR="00A06610" w:rsidRDefault="00A06610">
            <w:pPr>
              <w:rPr>
                <w:rFonts w:ascii="BIZ UDPゴシック" w:eastAsia="BIZ UDPゴシック" w:hAnsi="BIZ UDPゴシック"/>
              </w:rPr>
            </w:pPr>
          </w:p>
        </w:tc>
      </w:tr>
      <w:tr w:rsidR="00A06610" w14:paraId="3E26EE53" w14:textId="77777777">
        <w:trPr>
          <w:trHeight w:val="4164"/>
          <w:jc w:val="center"/>
        </w:trPr>
        <w:tc>
          <w:tcPr>
            <w:tcW w:w="4551" w:type="pct"/>
            <w:tcBorders>
              <w:top w:val="dashSmallGap" w:sz="4" w:space="0" w:color="auto"/>
              <w:bottom w:val="dashSmallGap" w:sz="4" w:space="0" w:color="auto"/>
            </w:tcBorders>
          </w:tcPr>
          <w:p w14:paraId="12AF000E"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(3)　介護職員　指定地域密着型通所介護の単位ごとに、当該指定地域密着型通所介護を提供している時間帯に介護職員（専ら当該指定地域密着型通所介護の提供に当たる者に限る。）が勤務している時間数の合計数を当該指定地域密着型通所介護を提供している時間数（次項において「提供単位時間数」という。）で除して得た数が利用者（当該指定地域密着型通所介護事業者が法第１１５条の４５第１項第１号ロに規定する第１号通所事業（地域における医療及び介護の総合的な確保を推進するための関係法律の整備等に関する法律（平成２６年法律第８３号）第５条の規定による改正前の法第８条の２第７項に規定する介護予防通所介護に相当するものとして市が定めるものに限る。）に係る指定事業者の指定を併せて受け、かつ、指定地域密着型通所介護の事業と当該第１号通所事業とが同一の事業所において一体的に運営されている場合にあっては、当該事業所における指定地域密着型通所介護又は当該第１号通所事業の利用者。以下この節及び次節において同じ。）の数が</w:t>
            </w:r>
          </w:p>
          <w:p w14:paraId="5EA1DFBE" w14:textId="77777777" w:rsidR="00A06610" w:rsidRDefault="00676BBF">
            <w:pPr>
              <w:autoSpaceDE w:val="0"/>
              <w:autoSpaceDN w:val="0"/>
              <w:adjustRightInd w:val="0"/>
              <w:spacing w:line="280" w:lineRule="exact"/>
              <w:ind w:leftChars="200" w:left="518"/>
              <w:jc w:val="left"/>
              <w:rPr>
                <w:rFonts w:ascii="BIZ UDPゴシック" w:eastAsia="BIZ UDPゴシック" w:hAnsi="BIZ UDPゴシック"/>
                <w:color w:val="000000"/>
              </w:rPr>
            </w:pPr>
            <w:r>
              <w:rPr>
                <w:rFonts w:ascii="BIZ UDPゴシック" w:eastAsia="BIZ UDPゴシック" w:hAnsi="BIZ UDPゴシック" w:hint="eastAsia"/>
                <w:color w:val="000000"/>
              </w:rPr>
              <w:t>１５人までの場合にあっては１以上、１５人を超える場合にあっては１５人を超える部分の数を５で除して得た数に１を加えた数以上確保されるために必要と認められる数</w:t>
            </w:r>
          </w:p>
          <w:p w14:paraId="031160E2"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4CBE5DF2" w14:textId="77777777" w:rsidR="00A06610" w:rsidRDefault="00A06610">
            <w:pPr>
              <w:rPr>
                <w:rFonts w:ascii="BIZ UDPゴシック" w:eastAsia="BIZ UDPゴシック" w:hAnsi="BIZ UDPゴシック"/>
              </w:rPr>
            </w:pPr>
          </w:p>
        </w:tc>
      </w:tr>
      <w:tr w:rsidR="00A06610" w14:paraId="678A5FA7" w14:textId="77777777">
        <w:trPr>
          <w:trHeight w:val="428"/>
          <w:jc w:val="center"/>
        </w:trPr>
        <w:tc>
          <w:tcPr>
            <w:tcW w:w="4551" w:type="pct"/>
            <w:tcBorders>
              <w:top w:val="dashSmallGap" w:sz="4" w:space="0" w:color="auto"/>
              <w:bottom w:val="dashSmallGap" w:sz="4" w:space="0" w:color="auto"/>
            </w:tcBorders>
          </w:tcPr>
          <w:p w14:paraId="7691B5B9" w14:textId="77777777" w:rsidR="00A06610" w:rsidRDefault="00676BBF" w:rsidP="006E0E11">
            <w:pPr>
              <w:autoSpaceDE w:val="0"/>
              <w:autoSpaceDN w:val="0"/>
              <w:adjustRightInd w:val="0"/>
              <w:spacing w:line="280" w:lineRule="exact"/>
              <w:ind w:firstLineChars="100" w:firstLine="259"/>
              <w:jc w:val="left"/>
              <w:rPr>
                <w:rFonts w:ascii="BIZ UDPゴシック" w:eastAsia="BIZ UDPゴシック" w:hAnsi="BIZ UDPゴシック"/>
                <w:color w:val="000000"/>
              </w:rPr>
            </w:pPr>
            <w:r>
              <w:rPr>
                <w:rFonts w:ascii="BIZ UDPゴシック" w:eastAsia="BIZ UDPゴシック" w:hAnsi="BIZ UDPゴシック" w:hint="eastAsia"/>
                <w:color w:val="000000"/>
              </w:rPr>
              <w:t>(4)　機能訓練指導員　１以上</w:t>
            </w:r>
          </w:p>
          <w:p w14:paraId="4EF576AA" w14:textId="77777777" w:rsidR="006E0E11" w:rsidRDefault="006E0E11">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39D6265C" w14:textId="77777777" w:rsidR="00A06610" w:rsidRDefault="00A06610">
            <w:pPr>
              <w:rPr>
                <w:rFonts w:ascii="BIZ UDPゴシック" w:eastAsia="BIZ UDPゴシック" w:hAnsi="BIZ UDPゴシック"/>
              </w:rPr>
            </w:pPr>
          </w:p>
        </w:tc>
      </w:tr>
      <w:tr w:rsidR="00A06610" w14:paraId="582707C2" w14:textId="77777777">
        <w:trPr>
          <w:trHeight w:val="2522"/>
          <w:jc w:val="center"/>
        </w:trPr>
        <w:tc>
          <w:tcPr>
            <w:tcW w:w="4551" w:type="pct"/>
            <w:tcBorders>
              <w:top w:val="dashSmallGap" w:sz="4" w:space="0" w:color="auto"/>
              <w:bottom w:val="dashSmallGap" w:sz="4" w:space="0" w:color="auto"/>
            </w:tcBorders>
          </w:tcPr>
          <w:p w14:paraId="42846767"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２　当該指定地域密着型通所介護事業所の利用定員（当該指定地域密着型通所介護事業所において同時に指定地域密着型通所介護の提供を受けることができる利用者の数の上限をいう。以下この節から第４節までにおいて同じ。）が１０人以下である場合にあっては、前項の規定にかかわらず、看護職員及び介護職員の員数を、指定地域密着型通所介護の単位ごとに、当該指定地域密着型通所介護を提供している時間帯に看護職員又は介護職員（いずれも専ら当該指定地域密着型通所介護の提供に当たる者に限る。）が勤務している時間数の合計数を提供単位時間数で除して得た数が１以上確保されるために必要と認められる数とすることができる。</w:t>
            </w:r>
          </w:p>
          <w:p w14:paraId="6C7FBD2C"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7B892A41" w14:textId="77777777" w:rsidR="00A06610" w:rsidRDefault="00A06610">
            <w:pPr>
              <w:rPr>
                <w:rFonts w:ascii="BIZ UDPゴシック" w:eastAsia="BIZ UDPゴシック" w:hAnsi="BIZ UDPゴシック"/>
              </w:rPr>
            </w:pPr>
          </w:p>
        </w:tc>
      </w:tr>
      <w:tr w:rsidR="00A06610" w14:paraId="059DBCB9" w14:textId="77777777">
        <w:trPr>
          <w:trHeight w:val="1142"/>
          <w:jc w:val="center"/>
        </w:trPr>
        <w:tc>
          <w:tcPr>
            <w:tcW w:w="4551" w:type="pct"/>
            <w:tcBorders>
              <w:top w:val="dashSmallGap" w:sz="4" w:space="0" w:color="auto"/>
              <w:bottom w:val="dashSmallGap" w:sz="4" w:space="0" w:color="auto"/>
            </w:tcBorders>
          </w:tcPr>
          <w:p w14:paraId="6C6178F6"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３　指定地域密着型通所介護事業者は、指定地域密着型通所介護の単位ごとに、第１項第３号の介護職員（前項の適用を受ける場合にあっては、同項の看護職員又は介護職員。次項及び第７項において同じ。）を、常時１人以上当該指定地域密着型通所介護に従事させなければならない。</w:t>
            </w:r>
          </w:p>
          <w:p w14:paraId="726A6D40"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77EE2210" w14:textId="77777777" w:rsidR="00A06610" w:rsidRDefault="00A06610">
            <w:pPr>
              <w:rPr>
                <w:rFonts w:ascii="BIZ UDPゴシック" w:eastAsia="BIZ UDPゴシック" w:hAnsi="BIZ UDPゴシック"/>
              </w:rPr>
            </w:pPr>
          </w:p>
        </w:tc>
      </w:tr>
      <w:tr w:rsidR="00A06610" w14:paraId="7086F9EE" w14:textId="77777777">
        <w:trPr>
          <w:trHeight w:val="842"/>
          <w:jc w:val="center"/>
        </w:trPr>
        <w:tc>
          <w:tcPr>
            <w:tcW w:w="4551" w:type="pct"/>
            <w:tcBorders>
              <w:top w:val="dashSmallGap" w:sz="4" w:space="0" w:color="auto"/>
              <w:bottom w:val="dashSmallGap" w:sz="4" w:space="0" w:color="auto"/>
            </w:tcBorders>
          </w:tcPr>
          <w:p w14:paraId="0F5DB0E5"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４　第１項及び第２項の規定にかかわらず、介護職員は、利用者の処遇に支障がない場合は、他の指定地域密着型通所介護の単位の介護職員として従事することができるものとする。</w:t>
            </w:r>
          </w:p>
          <w:p w14:paraId="1857F0B3"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00B9BCA7" w14:textId="77777777" w:rsidR="00A06610" w:rsidRDefault="00A06610">
            <w:pPr>
              <w:rPr>
                <w:rFonts w:ascii="BIZ UDPゴシック" w:eastAsia="BIZ UDPゴシック" w:hAnsi="BIZ UDPゴシック"/>
              </w:rPr>
            </w:pPr>
          </w:p>
        </w:tc>
      </w:tr>
      <w:tr w:rsidR="00A06610" w14:paraId="2D6231D0" w14:textId="77777777">
        <w:trPr>
          <w:trHeight w:val="857"/>
          <w:jc w:val="center"/>
        </w:trPr>
        <w:tc>
          <w:tcPr>
            <w:tcW w:w="4551" w:type="pct"/>
            <w:tcBorders>
              <w:top w:val="dashSmallGap" w:sz="4" w:space="0" w:color="auto"/>
              <w:bottom w:val="dashSmallGap" w:sz="4" w:space="0" w:color="auto"/>
            </w:tcBorders>
          </w:tcPr>
          <w:p w14:paraId="052F0033"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５　前各項の指定地域密着型通所介護の単位は、指定地域密着型通所介護であってその提供が同時に１又は複数の利用者に対して一体的に行われるものをいう。</w:t>
            </w:r>
          </w:p>
          <w:p w14:paraId="7727505B"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3A42BD3A" w14:textId="77777777" w:rsidR="00A06610" w:rsidRDefault="00A06610">
            <w:pPr>
              <w:rPr>
                <w:rFonts w:ascii="BIZ UDPゴシック" w:eastAsia="BIZ UDPゴシック" w:hAnsi="BIZ UDPゴシック"/>
              </w:rPr>
            </w:pPr>
          </w:p>
        </w:tc>
      </w:tr>
      <w:tr w:rsidR="00A06610" w14:paraId="406BE097" w14:textId="77777777">
        <w:trPr>
          <w:trHeight w:val="827"/>
          <w:jc w:val="center"/>
        </w:trPr>
        <w:tc>
          <w:tcPr>
            <w:tcW w:w="4551" w:type="pct"/>
            <w:tcBorders>
              <w:top w:val="dashSmallGap" w:sz="4" w:space="0" w:color="auto"/>
              <w:bottom w:val="dashSmallGap" w:sz="4" w:space="0" w:color="auto"/>
            </w:tcBorders>
          </w:tcPr>
          <w:p w14:paraId="2B1DC6F0"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６　第１項第４号の機能訓練指導員は、日常生活を営むのに必要な機能の減退を防止するための訓練を行う能力を有する者とし、当該指定地域密着型通所介護事業所の他の職務に従事することができるものとする。</w:t>
            </w:r>
          </w:p>
          <w:p w14:paraId="3065BEE1"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4A588179" w14:textId="77777777" w:rsidR="00A06610" w:rsidRDefault="00A06610">
            <w:pPr>
              <w:rPr>
                <w:rFonts w:ascii="BIZ UDPゴシック" w:eastAsia="BIZ UDPゴシック" w:hAnsi="BIZ UDPゴシック"/>
              </w:rPr>
            </w:pPr>
          </w:p>
        </w:tc>
      </w:tr>
      <w:tr w:rsidR="00A06610" w14:paraId="6D71DF9E" w14:textId="77777777">
        <w:trPr>
          <w:trHeight w:val="542"/>
          <w:jc w:val="center"/>
        </w:trPr>
        <w:tc>
          <w:tcPr>
            <w:tcW w:w="4551" w:type="pct"/>
            <w:tcBorders>
              <w:top w:val="dashSmallGap" w:sz="4" w:space="0" w:color="auto"/>
              <w:bottom w:val="dashSmallGap" w:sz="4" w:space="0" w:color="auto"/>
            </w:tcBorders>
          </w:tcPr>
          <w:p w14:paraId="0593CE56"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７　第１項の生活相談員又は介護職員のうち１人以上は、常勤でなければならない。</w:t>
            </w:r>
          </w:p>
          <w:p w14:paraId="125F65AE"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70CC6CAB" w14:textId="77777777" w:rsidR="00A06610" w:rsidRDefault="00A06610">
            <w:pPr>
              <w:rPr>
                <w:rFonts w:ascii="BIZ UDPゴシック" w:eastAsia="BIZ UDPゴシック" w:hAnsi="BIZ UDPゴシック"/>
              </w:rPr>
            </w:pPr>
          </w:p>
        </w:tc>
      </w:tr>
      <w:tr w:rsidR="00A06610" w14:paraId="5B0651CA" w14:textId="77777777">
        <w:trPr>
          <w:trHeight w:val="1652"/>
          <w:jc w:val="center"/>
        </w:trPr>
        <w:tc>
          <w:tcPr>
            <w:tcW w:w="4551" w:type="pct"/>
            <w:tcBorders>
              <w:top w:val="dashSmallGap" w:sz="4" w:space="0" w:color="auto"/>
              <w:bottom w:val="dashSmallGap" w:sz="4" w:space="0" w:color="auto"/>
            </w:tcBorders>
          </w:tcPr>
          <w:p w14:paraId="449CA835"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８　指定地域密着型通所介護事業者が第１項第３号に規定する第１号通所事業に係る指定事業者の指定を併せて受け、かつ、指定地域密着型通所介護の事業と当該第１号通所事業とが同一の事業所において一体的に運営されている場合については、市の定める当該第１号通所事業の人員に関する基準を満たすことをもって、前各項に規定する基準を満たしているものとみなすことができる。</w:t>
            </w:r>
          </w:p>
          <w:p w14:paraId="48EDE42D"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95773E7" w14:textId="77777777" w:rsidR="00A06610" w:rsidRDefault="00A06610">
            <w:pPr>
              <w:rPr>
                <w:rFonts w:ascii="BIZ UDPゴシック" w:eastAsia="BIZ UDPゴシック" w:hAnsi="BIZ UDPゴシック"/>
              </w:rPr>
            </w:pPr>
          </w:p>
        </w:tc>
      </w:tr>
      <w:tr w:rsidR="00A06610" w14:paraId="7792A895" w14:textId="77777777">
        <w:trPr>
          <w:trHeight w:val="1967"/>
          <w:jc w:val="center"/>
        </w:trPr>
        <w:tc>
          <w:tcPr>
            <w:tcW w:w="4551" w:type="pct"/>
            <w:tcBorders>
              <w:top w:val="dashSmallGap" w:sz="4" w:space="0" w:color="auto"/>
              <w:bottom w:val="dashSmallGap" w:sz="4" w:space="0" w:color="auto"/>
            </w:tcBorders>
          </w:tcPr>
          <w:p w14:paraId="1C7C894D"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（管理者）</w:t>
            </w:r>
          </w:p>
          <w:p w14:paraId="70AC1D6C"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第６０条の４　指定地域密着型通所介護事業者は、指定地域密着型通所介護事業所ごとに専</w:t>
            </w:r>
            <w:r w:rsidR="0085114E">
              <w:rPr>
                <w:rFonts w:ascii="BIZ UDPゴシック" w:eastAsia="BIZ UDPゴシック" w:hAnsi="BIZ UDPゴシック" w:hint="eastAsia"/>
                <w:color w:val="000000"/>
              </w:rPr>
              <w:t>らその職務に従事する常勤の管理者を置かなければならない。ただし</w:t>
            </w:r>
            <w:r w:rsidR="0085114E" w:rsidRPr="0085114E">
              <w:rPr>
                <w:rFonts w:ascii="BIZ UDPゴシック" w:eastAsia="BIZ UDPゴシック" w:hAnsi="BIZ UDPゴシック" w:hint="eastAsia"/>
                <w:color w:val="000000"/>
                <w:u w:val="single"/>
              </w:rPr>
              <w:t>、当該管理者は</w:t>
            </w:r>
            <w:r w:rsidR="0085114E">
              <w:rPr>
                <w:rFonts w:ascii="BIZ UDPゴシック" w:eastAsia="BIZ UDPゴシック" w:hAnsi="BIZ UDPゴシック" w:hint="eastAsia"/>
                <w:color w:val="000000"/>
              </w:rPr>
              <w:t>、</w:t>
            </w:r>
            <w:r>
              <w:rPr>
                <w:rFonts w:ascii="BIZ UDPゴシック" w:eastAsia="BIZ UDPゴシック" w:hAnsi="BIZ UDPゴシック" w:hint="eastAsia"/>
                <w:color w:val="000000"/>
              </w:rPr>
              <w:t>指定地域密着型通所介護事業所の管理上支障がない場合は、当該指定地域密着型通所介護事業所の他の職務に従事し、又は他の事業所、施設等の職務に従事することができるものとする。</w:t>
            </w:r>
          </w:p>
          <w:p w14:paraId="15F198E5"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708348F4" w14:textId="77777777" w:rsidR="00A06610" w:rsidRDefault="00A06610">
            <w:pPr>
              <w:rPr>
                <w:rFonts w:ascii="BIZ UDPゴシック" w:eastAsia="BIZ UDPゴシック" w:hAnsi="BIZ UDPゴシック"/>
              </w:rPr>
            </w:pPr>
          </w:p>
        </w:tc>
      </w:tr>
      <w:tr w:rsidR="00A06610" w14:paraId="124A2E1B" w14:textId="77777777">
        <w:trPr>
          <w:trHeight w:val="1967"/>
          <w:jc w:val="center"/>
        </w:trPr>
        <w:tc>
          <w:tcPr>
            <w:tcW w:w="4551" w:type="pct"/>
            <w:tcBorders>
              <w:top w:val="dashSmallGap" w:sz="4" w:space="0" w:color="auto"/>
              <w:bottom w:val="dashSmallGap" w:sz="4" w:space="0" w:color="auto"/>
            </w:tcBorders>
          </w:tcPr>
          <w:p w14:paraId="505A445A" w14:textId="77777777" w:rsidR="00A06610" w:rsidRDefault="00676BBF">
            <w:pPr>
              <w:autoSpaceDE w:val="0"/>
              <w:autoSpaceDN w:val="0"/>
              <w:adjustRightInd w:val="0"/>
              <w:spacing w:line="280" w:lineRule="exact"/>
              <w:ind w:firstLineChars="100" w:firstLine="289"/>
              <w:jc w:val="left"/>
              <w:rPr>
                <w:rFonts w:ascii="BIZ UDPゴシック" w:eastAsia="BIZ UDPゴシック" w:hAnsi="BIZ UDPゴシック"/>
                <w:color w:val="000000"/>
              </w:rPr>
            </w:pPr>
            <w:r>
              <w:rPr>
                <w:rFonts w:ascii="BIZ UDPゴシック" w:eastAsia="BIZ UDPゴシック" w:hAnsi="BIZ UDPゴシック" w:hint="eastAsia"/>
                <w:b/>
                <w:color w:val="000000"/>
                <w:sz w:val="24"/>
              </w:rPr>
              <w:t>第３節　設備に関する基準</w:t>
            </w:r>
          </w:p>
          <w:p w14:paraId="31FD2403"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p w14:paraId="575B4F78"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（設備及び備品等）</w:t>
            </w:r>
          </w:p>
          <w:p w14:paraId="65049A44"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第６０条の５　指定地域密着型通所介護事業所は、食堂、機能訓練室、静養室、相談室及び事務室を有するほか、消火設備その他の非常災害に際して必要な設備並びに指定地域密着型通所介護の提供に必要なその他の設備及び備品等を備えなければならない。</w:t>
            </w:r>
          </w:p>
          <w:p w14:paraId="7C9EFD37"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7A651100" w14:textId="77777777" w:rsidR="00A06610" w:rsidRDefault="00A06610">
            <w:pPr>
              <w:rPr>
                <w:rFonts w:ascii="BIZ UDPゴシック" w:eastAsia="BIZ UDPゴシック" w:hAnsi="BIZ UDPゴシック"/>
              </w:rPr>
            </w:pPr>
          </w:p>
        </w:tc>
      </w:tr>
      <w:tr w:rsidR="00A06610" w14:paraId="332EF716" w14:textId="77777777">
        <w:trPr>
          <w:trHeight w:val="1094"/>
          <w:jc w:val="center"/>
        </w:trPr>
        <w:tc>
          <w:tcPr>
            <w:tcW w:w="4551" w:type="pct"/>
            <w:tcBorders>
              <w:top w:val="dashSmallGap" w:sz="4" w:space="0" w:color="auto"/>
              <w:bottom w:val="dashSmallGap" w:sz="4" w:space="0" w:color="auto"/>
            </w:tcBorders>
          </w:tcPr>
          <w:p w14:paraId="42D77416"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２　前項の設備の基準は、次のとおりとする。</w:t>
            </w:r>
          </w:p>
          <w:p w14:paraId="5E8D4542"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(1)　食堂及び機能訓練室は、次のとおりとすること。</w:t>
            </w:r>
          </w:p>
          <w:p w14:paraId="6CA6E9F0" w14:textId="77777777" w:rsidR="00A06610" w:rsidRDefault="00676BBF">
            <w:pPr>
              <w:autoSpaceDE w:val="0"/>
              <w:autoSpaceDN w:val="0"/>
              <w:adjustRightInd w:val="0"/>
              <w:spacing w:line="280" w:lineRule="exact"/>
              <w:ind w:leftChars="200" w:left="777"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ア　それぞれ必要な広さを有するものとし、その合計した面積は、３平方メートルに利用定員を乗じて得た面積以上とすること。</w:t>
            </w:r>
          </w:p>
          <w:p w14:paraId="5A698AC8" w14:textId="77777777" w:rsidR="00A06610" w:rsidRDefault="00A06610">
            <w:pPr>
              <w:autoSpaceDE w:val="0"/>
              <w:autoSpaceDN w:val="0"/>
              <w:adjustRightInd w:val="0"/>
              <w:spacing w:line="280" w:lineRule="exact"/>
              <w:ind w:leftChars="200" w:left="777"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1DFDF865" w14:textId="77777777" w:rsidR="00A06610" w:rsidRDefault="00A06610">
            <w:pPr>
              <w:rPr>
                <w:rFonts w:ascii="BIZ UDPゴシック" w:eastAsia="BIZ UDPゴシック" w:hAnsi="BIZ UDPゴシック"/>
              </w:rPr>
            </w:pPr>
          </w:p>
        </w:tc>
      </w:tr>
      <w:tr w:rsidR="00A06610" w14:paraId="431C29CA" w14:textId="77777777">
        <w:trPr>
          <w:trHeight w:val="1136"/>
          <w:jc w:val="center"/>
        </w:trPr>
        <w:tc>
          <w:tcPr>
            <w:tcW w:w="4551" w:type="pct"/>
            <w:tcBorders>
              <w:top w:val="dashSmallGap" w:sz="4" w:space="0" w:color="auto"/>
              <w:bottom w:val="dashSmallGap" w:sz="4" w:space="0" w:color="auto"/>
            </w:tcBorders>
          </w:tcPr>
          <w:p w14:paraId="2BC9C9E8" w14:textId="77777777" w:rsidR="00A06610" w:rsidRDefault="00676BBF">
            <w:pPr>
              <w:autoSpaceDE w:val="0"/>
              <w:autoSpaceDN w:val="0"/>
              <w:adjustRightInd w:val="0"/>
              <w:spacing w:line="280" w:lineRule="exact"/>
              <w:ind w:leftChars="200" w:left="777"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イ　アにかかわらず、食事の提供の際にはその提供に支障がない広さを確保でき、かつ、機能訓練を行う際にはその実施に支障がない広さを確保できる場合にあっては、同一の場所とすることができる。</w:t>
            </w:r>
          </w:p>
          <w:p w14:paraId="7753849F"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5A13C291" w14:textId="77777777" w:rsidR="00A06610" w:rsidRDefault="00A06610">
            <w:pPr>
              <w:rPr>
                <w:rFonts w:ascii="BIZ UDPゴシック" w:eastAsia="BIZ UDPゴシック" w:hAnsi="BIZ UDPゴシック"/>
              </w:rPr>
            </w:pPr>
          </w:p>
        </w:tc>
      </w:tr>
      <w:tr w:rsidR="00A06610" w14:paraId="13457EC8" w14:textId="77777777">
        <w:trPr>
          <w:trHeight w:val="557"/>
          <w:jc w:val="center"/>
        </w:trPr>
        <w:tc>
          <w:tcPr>
            <w:tcW w:w="4551" w:type="pct"/>
            <w:tcBorders>
              <w:top w:val="dashSmallGap" w:sz="4" w:space="0" w:color="auto"/>
              <w:bottom w:val="dashSmallGap" w:sz="4" w:space="0" w:color="auto"/>
            </w:tcBorders>
          </w:tcPr>
          <w:p w14:paraId="2A7C008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(2)　相談室は、遮蔽物の設置等により相談の内容が漏えいしないよう配慮されていること。</w:t>
            </w:r>
          </w:p>
          <w:p w14:paraId="722DF6B7"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85EADFC" w14:textId="77777777" w:rsidR="00A06610" w:rsidRDefault="00A06610">
            <w:pPr>
              <w:rPr>
                <w:rFonts w:ascii="BIZ UDPゴシック" w:eastAsia="BIZ UDPゴシック" w:hAnsi="BIZ UDPゴシック"/>
              </w:rPr>
            </w:pPr>
          </w:p>
        </w:tc>
      </w:tr>
      <w:tr w:rsidR="00A06610" w14:paraId="7AECE3B8" w14:textId="77777777">
        <w:trPr>
          <w:trHeight w:val="827"/>
          <w:jc w:val="center"/>
        </w:trPr>
        <w:tc>
          <w:tcPr>
            <w:tcW w:w="4551" w:type="pct"/>
            <w:tcBorders>
              <w:top w:val="dashSmallGap" w:sz="4" w:space="0" w:color="auto"/>
              <w:bottom w:val="dashSmallGap" w:sz="4" w:space="0" w:color="auto"/>
            </w:tcBorders>
          </w:tcPr>
          <w:p w14:paraId="6C1D7726"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３　第１項の設備は、専ら当該指定地域密着型通所介護の事業の用に供するものでなければならない。ただし、利用者に対する指定地域密着型通所介護の提供に支障がない場合は、この限りでない。</w:t>
            </w:r>
          </w:p>
          <w:p w14:paraId="4170EB5C"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2401FA52" w14:textId="77777777" w:rsidR="00A06610" w:rsidRDefault="00A06610">
            <w:pPr>
              <w:rPr>
                <w:rFonts w:ascii="BIZ UDPゴシック" w:eastAsia="BIZ UDPゴシック" w:hAnsi="BIZ UDPゴシック"/>
              </w:rPr>
            </w:pPr>
          </w:p>
        </w:tc>
      </w:tr>
      <w:tr w:rsidR="00A06610" w14:paraId="2D5CD6B6" w14:textId="77777777">
        <w:trPr>
          <w:trHeight w:val="1112"/>
          <w:jc w:val="center"/>
        </w:trPr>
        <w:tc>
          <w:tcPr>
            <w:tcW w:w="4551" w:type="pct"/>
            <w:tcBorders>
              <w:top w:val="dashSmallGap" w:sz="4" w:space="0" w:color="auto"/>
              <w:bottom w:val="dashSmallGap" w:sz="4" w:space="0" w:color="auto"/>
            </w:tcBorders>
          </w:tcPr>
          <w:p w14:paraId="6CE8F211"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４　前項ただし書の場合（指定地域密着型通所介護事業者が第１項の設備を利用し、夜間及び深夜に指定地域密着型通所介護以外のサービスを提供する場合に限る。）には、当該サービスの内容を当該サービスの提供の開始前に市長に届け出るものとする。</w:t>
            </w:r>
          </w:p>
          <w:p w14:paraId="3F9B697E"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482ACF3B" w14:textId="77777777" w:rsidR="00A06610" w:rsidRDefault="00A06610">
            <w:pPr>
              <w:rPr>
                <w:rFonts w:ascii="BIZ UDPゴシック" w:eastAsia="BIZ UDPゴシック" w:hAnsi="BIZ UDPゴシック"/>
              </w:rPr>
            </w:pPr>
          </w:p>
        </w:tc>
      </w:tr>
      <w:tr w:rsidR="00A06610" w14:paraId="150A9010" w14:textId="77777777">
        <w:trPr>
          <w:trHeight w:val="1967"/>
          <w:jc w:val="center"/>
        </w:trPr>
        <w:tc>
          <w:tcPr>
            <w:tcW w:w="4551" w:type="pct"/>
            <w:tcBorders>
              <w:top w:val="dashSmallGap" w:sz="4" w:space="0" w:color="auto"/>
              <w:bottom w:val="dashSmallGap" w:sz="4" w:space="0" w:color="auto"/>
            </w:tcBorders>
          </w:tcPr>
          <w:p w14:paraId="5DA5DA82"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５　指定地域密着型通所介護事業者が第６０条の３第１項第３号に規定する第１号通所事業に係る指定事業者の指定を併せて受け、かつ、指定地域密着型通所介護の事業と当該第１号通所事業とが同一の事業所において一体的に運営されている場合については、市の定める当該第１号通所事業の設備に関する基準を満たすことをもって、第１項から第３項までに規定する基準を満たしているものとみなすことができる。</w:t>
            </w:r>
          </w:p>
          <w:p w14:paraId="3EBC97A0"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6411AC44" w14:textId="77777777" w:rsidR="00A06610" w:rsidRDefault="00A06610">
            <w:pPr>
              <w:rPr>
                <w:rFonts w:ascii="BIZ UDPゴシック" w:eastAsia="BIZ UDPゴシック" w:hAnsi="BIZ UDPゴシック"/>
              </w:rPr>
            </w:pPr>
          </w:p>
        </w:tc>
      </w:tr>
      <w:tr w:rsidR="00A06610" w14:paraId="6EF3D979" w14:textId="77777777">
        <w:trPr>
          <w:trHeight w:val="2552"/>
          <w:jc w:val="center"/>
        </w:trPr>
        <w:tc>
          <w:tcPr>
            <w:tcW w:w="4551" w:type="pct"/>
            <w:tcBorders>
              <w:top w:val="dashSmallGap" w:sz="4" w:space="0" w:color="auto"/>
              <w:bottom w:val="dashSmallGap" w:sz="4" w:space="0" w:color="auto"/>
            </w:tcBorders>
          </w:tcPr>
          <w:p w14:paraId="514563BE" w14:textId="77777777" w:rsidR="00A06610" w:rsidRDefault="00676BBF">
            <w:pPr>
              <w:autoSpaceDE w:val="0"/>
              <w:autoSpaceDN w:val="0"/>
              <w:adjustRightInd w:val="0"/>
              <w:spacing w:line="280" w:lineRule="exact"/>
              <w:ind w:firstLineChars="100" w:firstLine="289"/>
              <w:jc w:val="left"/>
              <w:rPr>
                <w:rFonts w:ascii="BIZ UDPゴシック" w:eastAsia="BIZ UDPゴシック" w:hAnsi="BIZ UDPゴシック"/>
              </w:rPr>
            </w:pPr>
            <w:r>
              <w:rPr>
                <w:rFonts w:ascii="BIZ UDPゴシック" w:eastAsia="BIZ UDPゴシック" w:hAnsi="BIZ UDPゴシック" w:hint="eastAsia"/>
                <w:b/>
                <w:color w:val="000000"/>
                <w:sz w:val="24"/>
              </w:rPr>
              <w:t>第４節　運営に関する基準</w:t>
            </w:r>
          </w:p>
          <w:p w14:paraId="6E10571F"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（内容及び手続の説明及び同意）</w:t>
            </w:r>
            <w:r>
              <w:rPr>
                <w:rFonts w:ascii="BIZ UDPゴシック" w:eastAsia="BIZ UDPゴシック" w:hAnsi="BIZ UDPゴシック" w:hint="eastAsia"/>
                <w:color w:val="000000"/>
              </w:rPr>
              <w:t>（☆条例第６０条の２０）</w:t>
            </w:r>
          </w:p>
          <w:p w14:paraId="03EB3E12"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第１０条　指定地域密着型通所介護事業者は、指定地域密着型通所介護の提供の開始に際し、あらかじめ、利用申込者又はその家族に対し、第６０条の１２に規定する重要事項に関する規程の概要、地域密着型通所介護従業者の勤務の体制その他の利用申込者のサービスの選択に資すると認められる重要事項を記した文書を交付して説明を行い、当該提供の開始について当該利用申込者の同意を得なければならない。</w:t>
            </w:r>
          </w:p>
          <w:p w14:paraId="72B8EB1D"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3B20A8AD" w14:textId="77777777" w:rsidR="00A06610" w:rsidRDefault="00A06610">
            <w:pPr>
              <w:rPr>
                <w:rFonts w:ascii="BIZ UDPゴシック" w:eastAsia="BIZ UDPゴシック" w:hAnsi="BIZ UDPゴシック"/>
              </w:rPr>
            </w:pPr>
          </w:p>
        </w:tc>
      </w:tr>
      <w:tr w:rsidR="00A06610" w14:paraId="5A5C0027" w14:textId="77777777">
        <w:trPr>
          <w:trHeight w:val="7280"/>
          <w:jc w:val="center"/>
        </w:trPr>
        <w:tc>
          <w:tcPr>
            <w:tcW w:w="4551" w:type="pct"/>
            <w:vMerge w:val="restart"/>
            <w:tcBorders>
              <w:top w:val="dashSmallGap" w:sz="4" w:space="0" w:color="auto"/>
              <w:bottom w:val="dashSmallGap" w:sz="4" w:space="0" w:color="auto"/>
            </w:tcBorders>
          </w:tcPr>
          <w:p w14:paraId="1BEAF4F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２　指定地域密着型通所介護事業者は、利用申込者又はその家族からの申出があった場合には、前項の規定による文書の交付に代えて、第５項で定めるところにより、当該利用申込者又はその家族の承諾を得て、当該文書に記すべき重要事項を電子情報処理組織を使用する方法その他の情報通信の技術を利用する方法であって次の各号に掲げるもの（以下この条において「電磁的方法」という。）により提供することができる。この場合において、当該指定地域密着型通所介護事業者は、当該文書を交付したものとみなす。</w:t>
            </w:r>
          </w:p>
          <w:p w14:paraId="1FC55578"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p w14:paraId="706CA1FA"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(1)　電子情報処理組織を使用する方法のうちア又はイに掲げるもの</w:t>
            </w:r>
          </w:p>
          <w:p w14:paraId="128ED54E" w14:textId="77777777" w:rsidR="00A06610" w:rsidRDefault="00676BBF">
            <w:pPr>
              <w:autoSpaceDE w:val="0"/>
              <w:autoSpaceDN w:val="0"/>
              <w:adjustRightInd w:val="0"/>
              <w:spacing w:line="280" w:lineRule="exact"/>
              <w:ind w:leftChars="200" w:left="777"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ア　指定地域密着型通所介護事業者の使用に係る電子計算機と利用申込者又はその家族の使用に係る電子計算機とを接続する電気通信回線を通じて送信し、当該利用申込者又はその家族の使用に係る電子計算機に備えられたファイルに記録する方法</w:t>
            </w:r>
          </w:p>
          <w:p w14:paraId="0C99D0F4" w14:textId="77777777" w:rsidR="00A06610" w:rsidRDefault="00676BBF">
            <w:pPr>
              <w:autoSpaceDE w:val="0"/>
              <w:autoSpaceDN w:val="0"/>
              <w:adjustRightInd w:val="0"/>
              <w:spacing w:line="280" w:lineRule="exact"/>
              <w:ind w:leftChars="200" w:left="777"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イ　指定地域密着型通所介護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地域密着型通所介護事業者の使用に係る電子計算機に備えられたファイルにその旨を記録する方法）</w:t>
            </w:r>
          </w:p>
          <w:p w14:paraId="03F1DC4A"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p w14:paraId="709CA679" w14:textId="3249C944"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 xml:space="preserve">(2)　</w:t>
            </w:r>
            <w:r w:rsidR="00BE764D" w:rsidRPr="00BE764D">
              <w:rPr>
                <w:rFonts w:ascii="BIZ UDPゴシック" w:eastAsia="BIZ UDPゴシック" w:hAnsi="BIZ UDPゴシック" w:hint="eastAsia"/>
                <w:u w:val="single"/>
              </w:rPr>
              <w:t>電磁的記録媒体（電磁的記録（電子的方式、磁気的方式その他人の知覚によっては認識することができない方式で作られる記録であって、電子計算機による情報処理の用に供されるものをいう。第２０４条第１項において同じ。）に係る記録媒体をいう。）</w:t>
            </w:r>
            <w:r>
              <w:rPr>
                <w:rFonts w:ascii="BIZ UDPゴシック" w:eastAsia="BIZ UDPゴシック" w:hAnsi="BIZ UDPゴシック" w:hint="eastAsia"/>
                <w:color w:val="000000"/>
              </w:rPr>
              <w:t>をもって調製するファイルに前項に規定する重要事項を記録したものを交付する方法</w:t>
            </w:r>
          </w:p>
          <w:p w14:paraId="44AB5483"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7BD5F66F" w14:textId="77777777" w:rsidR="00A06610" w:rsidRDefault="00A06610">
            <w:pPr>
              <w:rPr>
                <w:rFonts w:ascii="BIZ UDPゴシック" w:eastAsia="BIZ UDPゴシック" w:hAnsi="BIZ UDPゴシック"/>
              </w:rPr>
            </w:pPr>
          </w:p>
        </w:tc>
      </w:tr>
      <w:tr w:rsidR="00A06610" w14:paraId="4B7B7979" w14:textId="77777777">
        <w:trPr>
          <w:trHeight w:val="590"/>
          <w:jc w:val="center"/>
        </w:trPr>
        <w:tc>
          <w:tcPr>
            <w:tcW w:w="4551" w:type="pct"/>
            <w:tcBorders>
              <w:top w:val="dashSmallGap" w:sz="4" w:space="0" w:color="auto"/>
              <w:bottom w:val="dashSmallGap" w:sz="4" w:space="0" w:color="auto"/>
            </w:tcBorders>
          </w:tcPr>
          <w:p w14:paraId="167EAD84"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３　前項に掲げる方法は、利用申込者又はその家族がファイルへの記録を出力することにより文書を作成することができるものでなければならない。</w:t>
            </w:r>
          </w:p>
          <w:p w14:paraId="14D35029"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09B6F902" w14:textId="77777777" w:rsidR="00A06610" w:rsidRDefault="00A06610">
            <w:pPr>
              <w:rPr>
                <w:rFonts w:ascii="BIZ UDPゴシック" w:eastAsia="BIZ UDPゴシック" w:hAnsi="BIZ UDPゴシック"/>
              </w:rPr>
            </w:pPr>
          </w:p>
        </w:tc>
      </w:tr>
      <w:tr w:rsidR="00A06610" w14:paraId="0696DE30" w14:textId="77777777">
        <w:trPr>
          <w:trHeight w:val="875"/>
          <w:jc w:val="center"/>
        </w:trPr>
        <w:tc>
          <w:tcPr>
            <w:tcW w:w="4551" w:type="pct"/>
            <w:tcBorders>
              <w:top w:val="dashSmallGap" w:sz="4" w:space="0" w:color="auto"/>
              <w:bottom w:val="dashSmallGap" w:sz="4" w:space="0" w:color="auto"/>
            </w:tcBorders>
          </w:tcPr>
          <w:p w14:paraId="5AEFF631"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４　第２項第１号の「電子情報処理組織」とは、指定地域密着型通所介護事業者の使用に係る電子計算機と、利用申込者又はその家族の使用に係る電子計算機とを電気通信回線で接続した電子情報処理組織をいう。</w:t>
            </w:r>
          </w:p>
          <w:p w14:paraId="42C48A78"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0901012D" w14:textId="77777777" w:rsidR="00A06610" w:rsidRDefault="00A06610">
            <w:pPr>
              <w:rPr>
                <w:rFonts w:ascii="BIZ UDPゴシック" w:eastAsia="BIZ UDPゴシック" w:hAnsi="BIZ UDPゴシック"/>
              </w:rPr>
            </w:pPr>
          </w:p>
        </w:tc>
      </w:tr>
      <w:tr w:rsidR="00A06610" w14:paraId="7FD58A83" w14:textId="77777777">
        <w:trPr>
          <w:trHeight w:val="2015"/>
          <w:jc w:val="center"/>
        </w:trPr>
        <w:tc>
          <w:tcPr>
            <w:tcW w:w="4551" w:type="pct"/>
            <w:tcBorders>
              <w:top w:val="dashSmallGap" w:sz="4" w:space="0" w:color="auto"/>
              <w:bottom w:val="dashSmallGap" w:sz="4" w:space="0" w:color="auto"/>
            </w:tcBorders>
          </w:tcPr>
          <w:p w14:paraId="64D68BCF"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５　指定地域密着型通所介護事業者は、第２項の規定により第１項に規定する重要事項を提供しようとするときは、あらかじめ、利用申込者又はその家族に対し、その用いる次の各号に掲げる電磁的方法の種類及び内容を示し、文書又は電磁的方法による承諾を得なければならない。</w:t>
            </w:r>
          </w:p>
          <w:p w14:paraId="15BE8321"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(1)　第２項各号に規定する方法のうち指定地域密着型通所介護事業者が使用するもの</w:t>
            </w:r>
          </w:p>
          <w:p w14:paraId="48B9574A"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(2)　ファイルへの記録の方式</w:t>
            </w:r>
          </w:p>
          <w:p w14:paraId="0956849B"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5729F62A" w14:textId="77777777" w:rsidR="00A06610" w:rsidRDefault="00A06610">
            <w:pPr>
              <w:rPr>
                <w:rFonts w:ascii="BIZ UDPゴシック" w:eastAsia="BIZ UDPゴシック" w:hAnsi="BIZ UDPゴシック"/>
              </w:rPr>
            </w:pPr>
          </w:p>
        </w:tc>
      </w:tr>
      <w:tr w:rsidR="00A06610" w14:paraId="2B7D1888" w14:textId="77777777" w:rsidTr="00FC5CDB">
        <w:trPr>
          <w:trHeight w:val="1707"/>
          <w:jc w:val="center"/>
        </w:trPr>
        <w:tc>
          <w:tcPr>
            <w:tcW w:w="4551" w:type="pct"/>
            <w:tcBorders>
              <w:top w:val="dashSmallGap" w:sz="4" w:space="0" w:color="auto"/>
              <w:bottom w:val="dashSmallGap" w:sz="4" w:space="0" w:color="auto"/>
            </w:tcBorders>
          </w:tcPr>
          <w:p w14:paraId="3E2FBAF3"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６　前項の規定による承諾を得た指定地域密着型通所介護事業者は、利用申込者又はその家族から文書又は電磁的方法により電磁的方法による提供を受けない旨の申出があった場合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p w14:paraId="4823E3C1" w14:textId="77777777" w:rsidR="00A06610" w:rsidRDefault="00A06610">
            <w:pPr>
              <w:rPr>
                <w:rFonts w:ascii="BIZ UDPゴシック" w:eastAsia="BIZ UDPゴシック" w:hAnsi="BIZ UDPゴシック"/>
              </w:rPr>
            </w:pPr>
          </w:p>
        </w:tc>
        <w:tc>
          <w:tcPr>
            <w:tcW w:w="449" w:type="pct"/>
            <w:tcBorders>
              <w:top w:val="dashSmallGap" w:sz="4" w:space="0" w:color="auto"/>
              <w:bottom w:val="dashSmallGap" w:sz="4" w:space="0" w:color="auto"/>
            </w:tcBorders>
          </w:tcPr>
          <w:p w14:paraId="23E53709" w14:textId="77777777" w:rsidR="00A06610" w:rsidRDefault="00A06610">
            <w:pPr>
              <w:rPr>
                <w:rFonts w:ascii="BIZ UDPゴシック" w:eastAsia="BIZ UDPゴシック" w:hAnsi="BIZ UDPゴシック"/>
              </w:rPr>
            </w:pPr>
          </w:p>
        </w:tc>
      </w:tr>
      <w:tr w:rsidR="00A06610" w14:paraId="2B70C72A" w14:textId="77777777" w:rsidTr="00AE76AD">
        <w:trPr>
          <w:trHeight w:val="2555"/>
          <w:jc w:val="center"/>
        </w:trPr>
        <w:tc>
          <w:tcPr>
            <w:tcW w:w="4551" w:type="pct"/>
            <w:tcBorders>
              <w:top w:val="dashSmallGap" w:sz="4" w:space="0" w:color="auto"/>
              <w:bottom w:val="dashSmallGap" w:sz="4" w:space="0" w:color="auto"/>
              <w:tl2br w:val="nil"/>
              <w:tr2bl w:val="nil"/>
            </w:tcBorders>
          </w:tcPr>
          <w:p w14:paraId="7922DF16" w14:textId="77777777" w:rsidR="00A06610" w:rsidRDefault="00676BBF">
            <w:pPr>
              <w:autoSpaceDE w:val="0"/>
              <w:autoSpaceDN w:val="0"/>
              <w:adjustRightInd w:val="0"/>
              <w:spacing w:line="280" w:lineRule="exact"/>
              <w:ind w:left="210"/>
              <w:jc w:val="left"/>
              <w:rPr>
                <w:rFonts w:ascii="BIZ UDPゴシック" w:eastAsia="BIZ UDPゴシック" w:hAnsi="BIZ UDPゴシック"/>
              </w:rPr>
            </w:pPr>
            <w:r>
              <w:rPr>
                <w:rFonts w:ascii="BIZ UDPゴシック" w:eastAsia="BIZ UDPゴシック" w:hAnsi="BIZ UDPゴシック" w:hint="eastAsia"/>
                <w:b/>
                <w:color w:val="000000"/>
              </w:rPr>
              <w:t>（提供拒否の禁止）</w:t>
            </w:r>
            <w:r>
              <w:rPr>
                <w:rFonts w:ascii="BIZ UDPゴシック" w:eastAsia="BIZ UDPゴシック" w:hAnsi="BIZ UDPゴシック" w:hint="eastAsia"/>
                <w:color w:val="000000"/>
              </w:rPr>
              <w:t>（☆条例第６０条の２０）</w:t>
            </w:r>
          </w:p>
          <w:p w14:paraId="49D54C59" w14:textId="77777777" w:rsidR="00A06610" w:rsidRPr="00AE76AD" w:rsidRDefault="00676BBF" w:rsidP="00AE76AD">
            <w:pPr>
              <w:autoSpaceDE w:val="0"/>
              <w:autoSpaceDN w:val="0"/>
              <w:adjustRightInd w:val="0"/>
              <w:spacing w:line="420" w:lineRule="atLeast"/>
              <w:ind w:left="210" w:hanging="210"/>
              <w:rPr>
                <w:rFonts w:ascii="BIZ UDPゴシック" w:eastAsia="BIZ UDPゴシック" w:hAnsi="BIZ UDPゴシック"/>
                <w:color w:val="000000" w:themeColor="text1"/>
              </w:rPr>
            </w:pPr>
            <w:r>
              <w:rPr>
                <w:rFonts w:ascii="BIZ UDPゴシック" w:eastAsia="BIZ UDPゴシック" w:hAnsi="BIZ UDPゴシック"/>
                <w:color w:val="000000" w:themeColor="text1"/>
              </w:rPr>
              <w:t>第１１条　指定地域密着型通所介護事業者は、正当な理由なく指定地域密着型通所介護の提供を拒んではならない。</w:t>
            </w:r>
          </w:p>
          <w:tbl>
            <w:tblPr>
              <w:tblStyle w:val="1"/>
              <w:tblW w:w="0" w:type="auto"/>
              <w:tblLayout w:type="fixed"/>
              <w:tblLook w:val="04A0" w:firstRow="1" w:lastRow="0" w:firstColumn="1" w:lastColumn="0" w:noHBand="0" w:noVBand="1"/>
            </w:tblPr>
            <w:tblGrid>
              <w:gridCol w:w="8366"/>
            </w:tblGrid>
            <w:tr w:rsidR="00A06610" w14:paraId="7BA4CD27" w14:textId="77777777">
              <w:tc>
                <w:tcPr>
                  <w:tcW w:w="8366" w:type="dxa"/>
                </w:tcPr>
                <w:p w14:paraId="16DEC7D4" w14:textId="77777777" w:rsidR="00A06610" w:rsidRPr="00AE76AD" w:rsidRDefault="00676BBF" w:rsidP="00AE76AD">
                  <w:pPr>
                    <w:autoSpaceDE w:val="0"/>
                    <w:autoSpaceDN w:val="0"/>
                    <w:adjustRightInd w:val="0"/>
                    <w:spacing w:line="280" w:lineRule="exact"/>
                    <w:ind w:left="249" w:hangingChars="100" w:hanging="249"/>
                    <w:rPr>
                      <w:rFonts w:ascii="BIZ UDゴシック" w:eastAsia="BIZ UDゴシック" w:hAnsi="BIZ UDゴシック"/>
                      <w:kern w:val="0"/>
                      <w:sz w:val="20"/>
                    </w:rPr>
                  </w:pPr>
                  <w:r>
                    <w:rPr>
                      <w:color w:val="000000" w:themeColor="text1"/>
                      <w:sz w:val="20"/>
                    </w:rPr>
                    <w:t>※</w:t>
                  </w:r>
                  <w:r>
                    <w:rPr>
                      <w:rFonts w:ascii="BIZ UDゴシック" w:eastAsia="BIZ UDゴシック" w:hAnsi="BIZ UDゴシック" w:hint="eastAsia"/>
                      <w:kern w:val="0"/>
                      <w:sz w:val="20"/>
                    </w:rPr>
                    <w:t xml:space="preserve">　正当な理由がある場合とは、①当該事業所の現員からは利用申込に応じきれない場合、②利用申込者の居住地が当該事業所の通常の事業の実施地域外である場合、その他利用申込者に対し自ら適切な指定地域密着型通所介護を提供することが困難な場合である。</w:t>
                  </w:r>
                </w:p>
              </w:tc>
            </w:tr>
          </w:tbl>
          <w:p w14:paraId="7C5F59C2" w14:textId="77777777" w:rsidR="00A06610" w:rsidRDefault="00A06610">
            <w:pPr>
              <w:autoSpaceDE w:val="0"/>
              <w:autoSpaceDN w:val="0"/>
              <w:adjustRightInd w:val="0"/>
              <w:spacing w:line="420" w:lineRule="atLeast"/>
              <w:ind w:left="210" w:hanging="210"/>
              <w:rPr>
                <w:rFonts w:ascii="BIZ UDPゴシック" w:eastAsia="BIZ UDPゴシック" w:hAnsi="BIZ UDPゴシック"/>
              </w:rPr>
            </w:pPr>
          </w:p>
        </w:tc>
        <w:tc>
          <w:tcPr>
            <w:tcW w:w="449" w:type="pct"/>
            <w:tcBorders>
              <w:top w:val="dashSmallGap" w:sz="4" w:space="0" w:color="auto"/>
              <w:bottom w:val="dashSmallGap" w:sz="4" w:space="0" w:color="auto"/>
              <w:tl2br w:val="nil"/>
              <w:tr2bl w:val="nil"/>
            </w:tcBorders>
          </w:tcPr>
          <w:p w14:paraId="71036CC5" w14:textId="77777777" w:rsidR="00A06610" w:rsidRDefault="00A06610">
            <w:pPr>
              <w:rPr>
                <w:rFonts w:ascii="BIZ UDPゴシック" w:eastAsia="BIZ UDPゴシック" w:hAnsi="BIZ UDPゴシック"/>
              </w:rPr>
            </w:pPr>
          </w:p>
        </w:tc>
      </w:tr>
      <w:tr w:rsidR="00A06610" w14:paraId="7F55AD03" w14:textId="77777777">
        <w:trPr>
          <w:trHeight w:val="2563"/>
          <w:jc w:val="center"/>
        </w:trPr>
        <w:tc>
          <w:tcPr>
            <w:tcW w:w="4551" w:type="pct"/>
            <w:tcBorders>
              <w:top w:val="dashSmallGap" w:sz="4" w:space="0" w:color="auto"/>
              <w:bottom w:val="dashSmallGap" w:sz="4" w:space="0" w:color="auto"/>
              <w:tl2br w:val="nil"/>
              <w:tr2bl w:val="nil"/>
            </w:tcBorders>
          </w:tcPr>
          <w:p w14:paraId="20956B01"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（サービス提供困難時の対応）</w:t>
            </w:r>
            <w:r>
              <w:rPr>
                <w:rFonts w:ascii="BIZ UDPゴシック" w:eastAsia="BIZ UDPゴシック" w:hAnsi="BIZ UDPゴシック" w:hint="eastAsia"/>
                <w:color w:val="000000"/>
              </w:rPr>
              <w:t>（☆条例第６０条の２０）</w:t>
            </w:r>
          </w:p>
          <w:p w14:paraId="1F36C98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第１２条　指定地域密着型通所介護事業者は、指定地域密着型通所介護事業所の通常の事業の実施地域（当該事業所が通常時に当該サービスを提供する地域をいう。以下同じ。）等を勘案し、利用申込者に対し自ら適切な指定地域密着型通所介護を提供することが困難であると認めた場合は、当該利用申込者に係る指定居宅介護支援事業者（法第４６条第１項に規定する指定居宅介護支援事業者をいう。以下同じ。）への連絡、適当な他の指定地域密着型通所介護事業者等の紹介その他の必要な措置を速やかに講じなければならない。</w:t>
            </w:r>
          </w:p>
          <w:p w14:paraId="13DEE4F1"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l2br w:val="nil"/>
              <w:tr2bl w:val="nil"/>
            </w:tcBorders>
          </w:tcPr>
          <w:p w14:paraId="6901A64C" w14:textId="77777777" w:rsidR="00A06610" w:rsidRDefault="00A06610">
            <w:pPr>
              <w:rPr>
                <w:rFonts w:ascii="BIZ UDPゴシック" w:eastAsia="BIZ UDPゴシック" w:hAnsi="BIZ UDPゴシック"/>
              </w:rPr>
            </w:pPr>
          </w:p>
        </w:tc>
      </w:tr>
      <w:tr w:rsidR="00A06610" w14:paraId="46AE38F6" w14:textId="77777777">
        <w:trPr>
          <w:trHeight w:val="1114"/>
          <w:jc w:val="center"/>
        </w:trPr>
        <w:tc>
          <w:tcPr>
            <w:tcW w:w="4551" w:type="pct"/>
            <w:tcBorders>
              <w:top w:val="dashSmallGap" w:sz="4" w:space="0" w:color="auto"/>
              <w:bottom w:val="dashSmallGap" w:sz="4" w:space="0" w:color="auto"/>
              <w:tl2br w:val="nil"/>
              <w:tr2bl w:val="nil"/>
            </w:tcBorders>
          </w:tcPr>
          <w:p w14:paraId="14DB5284"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（受給資格等の確認）</w:t>
            </w:r>
            <w:r>
              <w:rPr>
                <w:rFonts w:ascii="BIZ UDPゴシック" w:eastAsia="BIZ UDPゴシック" w:hAnsi="BIZ UDPゴシック" w:hint="eastAsia"/>
                <w:color w:val="000000"/>
              </w:rPr>
              <w:t>（☆条例第６０条の２０）</w:t>
            </w:r>
          </w:p>
          <w:p w14:paraId="3CF94056"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第１３条　指定地域密着型通所介護事業者は、指定地域密着型通所介護の提供を求められた場合は、その者の提示する被保険者証によって、被保険者資格、要介護認定の有無及び要介護認定の有効期間を確かめるものとする。</w:t>
            </w:r>
          </w:p>
          <w:p w14:paraId="4125E76D"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l2br w:val="nil"/>
              <w:tr2bl w:val="nil"/>
            </w:tcBorders>
          </w:tcPr>
          <w:p w14:paraId="662C25AD" w14:textId="77777777" w:rsidR="00A06610" w:rsidRDefault="00A06610">
            <w:pPr>
              <w:rPr>
                <w:rFonts w:ascii="BIZ UDPゴシック" w:eastAsia="BIZ UDPゴシック" w:hAnsi="BIZ UDPゴシック"/>
              </w:rPr>
            </w:pPr>
          </w:p>
        </w:tc>
      </w:tr>
      <w:tr w:rsidR="00A06610" w14:paraId="2BA5E2A9" w14:textId="77777777">
        <w:trPr>
          <w:trHeight w:val="1396"/>
          <w:jc w:val="center"/>
        </w:trPr>
        <w:tc>
          <w:tcPr>
            <w:tcW w:w="4551" w:type="pct"/>
            <w:tcBorders>
              <w:top w:val="dashSmallGap" w:sz="4" w:space="0" w:color="auto"/>
              <w:bottom w:val="dashSmallGap" w:sz="4" w:space="0" w:color="auto"/>
              <w:tl2br w:val="nil"/>
              <w:tr2bl w:val="nil"/>
            </w:tcBorders>
          </w:tcPr>
          <w:p w14:paraId="24CC0A6A"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２　指定地域密着型通所介護事業者は、前項の被保険者証に、法第７８条の３第２項の規定により認定審査会意見が記載されているときは、当該認定審査会意見に配慮して、指定地域密着型通所介護を提供するように努めなければならない。</w:t>
            </w:r>
          </w:p>
          <w:p w14:paraId="42B83E34"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l2br w:val="nil"/>
              <w:tr2bl w:val="nil"/>
            </w:tcBorders>
          </w:tcPr>
          <w:p w14:paraId="3137257C" w14:textId="77777777" w:rsidR="00A06610" w:rsidRDefault="00A06610">
            <w:pPr>
              <w:rPr>
                <w:rFonts w:ascii="BIZ UDPゴシック" w:eastAsia="BIZ UDPゴシック" w:hAnsi="BIZ UDPゴシック"/>
              </w:rPr>
            </w:pPr>
          </w:p>
        </w:tc>
      </w:tr>
      <w:tr w:rsidR="00A06610" w14:paraId="5C6B79A4" w14:textId="77777777">
        <w:trPr>
          <w:trHeight w:val="1745"/>
          <w:jc w:val="center"/>
        </w:trPr>
        <w:tc>
          <w:tcPr>
            <w:tcW w:w="4551" w:type="pct"/>
            <w:tcBorders>
              <w:top w:val="dashSmallGap" w:sz="4" w:space="0" w:color="auto"/>
              <w:bottom w:val="dashSmallGap" w:sz="4" w:space="0" w:color="auto"/>
              <w:tl2br w:val="nil"/>
              <w:tr2bl w:val="nil"/>
            </w:tcBorders>
          </w:tcPr>
          <w:p w14:paraId="15F5345B"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（要介護認定の申請に係る援助）</w:t>
            </w:r>
            <w:r>
              <w:rPr>
                <w:rFonts w:ascii="BIZ UDPゴシック" w:eastAsia="BIZ UDPゴシック" w:hAnsi="BIZ UDPゴシック" w:hint="eastAsia"/>
                <w:color w:val="000000"/>
              </w:rPr>
              <w:t>（☆条例第６０条の２０）</w:t>
            </w:r>
          </w:p>
          <w:p w14:paraId="7AE63B0E"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第１４条　指定地域密着型通所介護事業者は、指定地域密着型通所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わなければならない。</w:t>
            </w:r>
          </w:p>
          <w:p w14:paraId="6D748A89"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l2br w:val="nil"/>
              <w:tr2bl w:val="nil"/>
            </w:tcBorders>
          </w:tcPr>
          <w:p w14:paraId="2AF38CC0" w14:textId="77777777" w:rsidR="00A06610" w:rsidRDefault="00A06610">
            <w:pPr>
              <w:rPr>
                <w:rFonts w:ascii="BIZ UDPゴシック" w:eastAsia="BIZ UDPゴシック" w:hAnsi="BIZ UDPゴシック"/>
              </w:rPr>
            </w:pPr>
          </w:p>
        </w:tc>
      </w:tr>
      <w:tr w:rsidR="00A06610" w14:paraId="38897847" w14:textId="77777777">
        <w:trPr>
          <w:trHeight w:val="1986"/>
          <w:jc w:val="center"/>
        </w:trPr>
        <w:tc>
          <w:tcPr>
            <w:tcW w:w="4551" w:type="pct"/>
            <w:tcBorders>
              <w:top w:val="dashSmallGap" w:sz="4" w:space="0" w:color="auto"/>
              <w:bottom w:val="dashSmallGap" w:sz="4" w:space="0" w:color="auto"/>
              <w:tl2br w:val="nil"/>
              <w:tr2bl w:val="nil"/>
            </w:tcBorders>
          </w:tcPr>
          <w:p w14:paraId="222664E4" w14:textId="77777777" w:rsidR="00A06610" w:rsidRPr="00AE76AD" w:rsidRDefault="00676BBF" w:rsidP="00AE76AD">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通所介護事業者は、指定居宅介護支援（法第４６条第１項に規定する指定居宅介護支援をいう。以下同じ。）が利用者に対して行われていない等の場合であって必要と認めるときは、要介護認定の更新の申請が、遅くとも当該利用者が受けている要介護認定の有効期間が満了する日の３０日前までに行われるよう、必要な援助を行わなければならない。</w:t>
            </w:r>
          </w:p>
        </w:tc>
        <w:tc>
          <w:tcPr>
            <w:tcW w:w="449" w:type="pct"/>
            <w:tcBorders>
              <w:top w:val="dashSmallGap" w:sz="4" w:space="0" w:color="auto"/>
              <w:bottom w:val="dashSmallGap" w:sz="4" w:space="0" w:color="auto"/>
              <w:tl2br w:val="nil"/>
              <w:tr2bl w:val="nil"/>
            </w:tcBorders>
          </w:tcPr>
          <w:p w14:paraId="35F95047" w14:textId="77777777" w:rsidR="00A06610" w:rsidRDefault="00A06610">
            <w:pPr>
              <w:rPr>
                <w:rFonts w:ascii="BIZ UDPゴシック" w:eastAsia="BIZ UDPゴシック" w:hAnsi="BIZ UDPゴシック"/>
              </w:rPr>
            </w:pPr>
          </w:p>
        </w:tc>
      </w:tr>
      <w:tr w:rsidR="00A06610" w14:paraId="04FA8FA6" w14:textId="77777777">
        <w:trPr>
          <w:trHeight w:val="1978"/>
          <w:jc w:val="center"/>
        </w:trPr>
        <w:tc>
          <w:tcPr>
            <w:tcW w:w="4551" w:type="pct"/>
            <w:tcBorders>
              <w:top w:val="dashSmallGap" w:sz="4" w:space="0" w:color="auto"/>
              <w:bottom w:val="dashSmallGap" w:sz="4" w:space="0" w:color="auto"/>
            </w:tcBorders>
          </w:tcPr>
          <w:p w14:paraId="0CD81662"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（心身の状況等の把握）</w:t>
            </w:r>
          </w:p>
          <w:p w14:paraId="58DF783B"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第６０条の６　指定地域密着型通所介護事業者は、指定地域密着型通所介護の提供に当たっては、利用者に係る指定居宅介護支援事業者が開催するサービス担当者会議等を通じて、利用者の心身の状況、その置かれている環境、他の保健医療サービス又は福祉サービスの利用状況等の把握に努めなければならない。</w:t>
            </w:r>
          </w:p>
          <w:p w14:paraId="101445FB"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74CD59CA" w14:textId="77777777" w:rsidR="00A06610" w:rsidRDefault="00A06610">
            <w:pPr>
              <w:rPr>
                <w:rFonts w:ascii="BIZ UDPゴシック" w:eastAsia="BIZ UDPゴシック" w:hAnsi="BIZ UDPゴシック"/>
              </w:rPr>
            </w:pPr>
          </w:p>
        </w:tc>
      </w:tr>
      <w:tr w:rsidR="00A06610" w14:paraId="6725E8E6" w14:textId="77777777">
        <w:trPr>
          <w:trHeight w:val="1094"/>
          <w:jc w:val="center"/>
        </w:trPr>
        <w:tc>
          <w:tcPr>
            <w:tcW w:w="4551" w:type="pct"/>
            <w:tcBorders>
              <w:top w:val="dashSmallGap" w:sz="4" w:space="0" w:color="auto"/>
              <w:bottom w:val="dashSmallGap" w:sz="4" w:space="0" w:color="auto"/>
            </w:tcBorders>
          </w:tcPr>
          <w:p w14:paraId="1B659120"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（指定居宅介護支援事業者等との連携）</w:t>
            </w:r>
            <w:r>
              <w:rPr>
                <w:rFonts w:ascii="BIZ UDPゴシック" w:eastAsia="BIZ UDPゴシック" w:hAnsi="BIZ UDPゴシック" w:hint="eastAsia"/>
                <w:color w:val="000000"/>
              </w:rPr>
              <w:t>（☆条例第６０条の２０）</w:t>
            </w:r>
          </w:p>
          <w:p w14:paraId="227D267C"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第１６条　指定地域密着型通所介護事業者は、指定地域密着型通所介護を提供するに当たっては、指定居宅介護支援事業者その他保健医療サービス又は福祉サービスを提供する者との密接な連携に努めなければならない。</w:t>
            </w:r>
          </w:p>
          <w:p w14:paraId="363A1CD1"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6E70597C" w14:textId="77777777" w:rsidR="00A06610" w:rsidRDefault="00A06610">
            <w:pPr>
              <w:rPr>
                <w:rFonts w:ascii="BIZ UDPゴシック" w:eastAsia="BIZ UDPゴシック" w:hAnsi="BIZ UDPゴシック"/>
              </w:rPr>
            </w:pPr>
          </w:p>
        </w:tc>
      </w:tr>
      <w:tr w:rsidR="00A06610" w14:paraId="0B857883" w14:textId="77777777">
        <w:trPr>
          <w:trHeight w:val="1121"/>
          <w:jc w:val="center"/>
        </w:trPr>
        <w:tc>
          <w:tcPr>
            <w:tcW w:w="4551" w:type="pct"/>
            <w:tcBorders>
              <w:top w:val="dashSmallGap" w:sz="4" w:space="0" w:color="auto"/>
              <w:bottom w:val="dashSmallGap" w:sz="4" w:space="0" w:color="auto"/>
            </w:tcBorders>
          </w:tcPr>
          <w:p w14:paraId="3464AD53"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通所介護事業者は、指定地域密着型通所介護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なければならない。</w:t>
            </w:r>
          </w:p>
          <w:p w14:paraId="155A26F7"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3E959517" w14:textId="77777777" w:rsidR="00A06610" w:rsidRDefault="00A06610">
            <w:pPr>
              <w:rPr>
                <w:rFonts w:ascii="BIZ UDPゴシック" w:eastAsia="BIZ UDPゴシック" w:hAnsi="BIZ UDPゴシック"/>
              </w:rPr>
            </w:pPr>
          </w:p>
        </w:tc>
      </w:tr>
      <w:tr w:rsidR="00A06610" w14:paraId="22603B2B" w14:textId="77777777">
        <w:trPr>
          <w:trHeight w:val="2861"/>
          <w:jc w:val="center"/>
        </w:trPr>
        <w:tc>
          <w:tcPr>
            <w:tcW w:w="4551" w:type="pct"/>
            <w:tcBorders>
              <w:top w:val="dashSmallGap" w:sz="4" w:space="0" w:color="auto"/>
              <w:bottom w:val="dashSmallGap" w:sz="4" w:space="0" w:color="auto"/>
            </w:tcBorders>
          </w:tcPr>
          <w:p w14:paraId="1A6CF54F"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（法定代理受領サービスの提供を受けるための援助）</w:t>
            </w:r>
            <w:r>
              <w:rPr>
                <w:rFonts w:ascii="BIZ UDPゴシック" w:eastAsia="BIZ UDPゴシック" w:hAnsi="BIZ UDPゴシック" w:hint="eastAsia"/>
                <w:color w:val="000000"/>
              </w:rPr>
              <w:t>（☆条例第６０条の２０）</w:t>
            </w:r>
          </w:p>
          <w:p w14:paraId="610BA89F"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第１７条　指定地域密着型通所介護事業者は、指定地域密着型通所介護の提供の開始に際し、利用申込者が施行規則第６５条の４各号のいずれにも該当しないときは、当該利用申込者又はその家族に対し、居宅サービス計画（法第８条第２４項に規定する居宅サービス計画をいう。）の作成を指定居宅介護支援事業者に依頼する旨を市に対して届け出ること等により、指定地域密着型通所介護の提供を法定代理受領サービスとして受けることができる旨を説明すること、指定居宅介護支援事業者に関する情報を提供することその他の法定代理受領サービスを行うために必要な援助を行わなければならない。</w:t>
            </w:r>
          </w:p>
          <w:p w14:paraId="1750BC32"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0F509B3D" w14:textId="77777777" w:rsidR="00A06610" w:rsidRDefault="00A06610">
            <w:pPr>
              <w:rPr>
                <w:rFonts w:ascii="BIZ UDPゴシック" w:eastAsia="BIZ UDPゴシック" w:hAnsi="BIZ UDPゴシック"/>
              </w:rPr>
            </w:pPr>
          </w:p>
        </w:tc>
      </w:tr>
      <w:tr w:rsidR="00A06610" w14:paraId="6FFD0A45" w14:textId="77777777">
        <w:trPr>
          <w:trHeight w:val="1681"/>
          <w:jc w:val="center"/>
        </w:trPr>
        <w:tc>
          <w:tcPr>
            <w:tcW w:w="4551" w:type="pct"/>
            <w:tcBorders>
              <w:top w:val="dashSmallGap" w:sz="4" w:space="0" w:color="auto"/>
              <w:bottom w:val="dashSmallGap" w:sz="4" w:space="0" w:color="auto"/>
            </w:tcBorders>
          </w:tcPr>
          <w:p w14:paraId="60CAA973"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（居宅サービス計画に沿ったサービスの提供）</w:t>
            </w:r>
            <w:r>
              <w:rPr>
                <w:rFonts w:ascii="BIZ UDPゴシック" w:eastAsia="BIZ UDPゴシック" w:hAnsi="BIZ UDPゴシック" w:hint="eastAsia"/>
                <w:color w:val="000000"/>
              </w:rPr>
              <w:t>（☆条例第６０条の２０）</w:t>
            </w:r>
          </w:p>
          <w:p w14:paraId="24442C58" w14:textId="61985A41" w:rsidR="00A06610" w:rsidRDefault="00676BBF" w:rsidP="00FC5CDB">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第１８条　指定地域密着型通所介護事業者は、居宅サービス計画（法第８条第２４項に規定する居宅サービス計画をいい、施行規則第６５条の４第１号ハに規定する計画を含む。以下同じ。）が作成されている場合は、当該居宅サービス計画に沿った指定地域密着型通所介護を提供しなければならない。</w:t>
            </w:r>
          </w:p>
        </w:tc>
        <w:tc>
          <w:tcPr>
            <w:tcW w:w="449" w:type="pct"/>
            <w:tcBorders>
              <w:top w:val="dashSmallGap" w:sz="4" w:space="0" w:color="auto"/>
              <w:bottom w:val="dashSmallGap" w:sz="4" w:space="0" w:color="auto"/>
            </w:tcBorders>
          </w:tcPr>
          <w:p w14:paraId="6665F1E0" w14:textId="77777777" w:rsidR="00A06610" w:rsidRDefault="00A06610">
            <w:pPr>
              <w:rPr>
                <w:rFonts w:ascii="BIZ UDPゴシック" w:eastAsia="BIZ UDPゴシック" w:hAnsi="BIZ UDPゴシック"/>
              </w:rPr>
            </w:pPr>
          </w:p>
        </w:tc>
      </w:tr>
      <w:tr w:rsidR="00A06610" w14:paraId="28C970A7" w14:textId="77777777">
        <w:trPr>
          <w:trHeight w:val="1281"/>
          <w:jc w:val="center"/>
        </w:trPr>
        <w:tc>
          <w:tcPr>
            <w:tcW w:w="4551" w:type="pct"/>
            <w:tcBorders>
              <w:top w:val="dashSmallGap" w:sz="4" w:space="0" w:color="auto"/>
              <w:bottom w:val="dashSmallGap" w:sz="4" w:space="0" w:color="auto"/>
            </w:tcBorders>
          </w:tcPr>
          <w:p w14:paraId="597FE87C"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（居宅サービス計画等の変更の援助）</w:t>
            </w:r>
            <w:r>
              <w:rPr>
                <w:rFonts w:ascii="BIZ UDPゴシック" w:eastAsia="BIZ UDPゴシック" w:hAnsi="BIZ UDPゴシック" w:hint="eastAsia"/>
                <w:color w:val="000000"/>
              </w:rPr>
              <w:t>（☆条例第６０条の２０）</w:t>
            </w:r>
          </w:p>
          <w:p w14:paraId="1B06BAC9"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第１９条　指定地域密着型通所介護事業者は、利用者が居宅サービス計画の変更を希望する場合は、当該利用者に係る指定居宅介護支援事業者への連絡その他の必要な援助を行わなければならない。</w:t>
            </w:r>
          </w:p>
          <w:p w14:paraId="6C386D69" w14:textId="77777777" w:rsidR="00A06610" w:rsidRDefault="00A06610">
            <w:pPr>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4BCA3E6B" w14:textId="77777777" w:rsidR="00A06610" w:rsidRDefault="00A06610">
            <w:pPr>
              <w:rPr>
                <w:rFonts w:ascii="BIZ UDPゴシック" w:eastAsia="BIZ UDPゴシック" w:hAnsi="BIZ UDPゴシック"/>
              </w:rPr>
            </w:pPr>
          </w:p>
        </w:tc>
      </w:tr>
      <w:tr w:rsidR="00A06610" w14:paraId="64C34194" w14:textId="77777777">
        <w:trPr>
          <w:trHeight w:val="1934"/>
          <w:jc w:val="center"/>
        </w:trPr>
        <w:tc>
          <w:tcPr>
            <w:tcW w:w="4551" w:type="pct"/>
            <w:tcBorders>
              <w:top w:val="dashSmallGap" w:sz="4" w:space="0" w:color="auto"/>
              <w:bottom w:val="dashSmallGap" w:sz="4" w:space="0" w:color="auto"/>
            </w:tcBorders>
          </w:tcPr>
          <w:p w14:paraId="52F39214"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（サービスの提供の記録）</w:t>
            </w:r>
            <w:r>
              <w:rPr>
                <w:rFonts w:ascii="BIZ UDPゴシック" w:eastAsia="BIZ UDPゴシック" w:hAnsi="BIZ UDPゴシック" w:hint="eastAsia"/>
                <w:color w:val="000000"/>
              </w:rPr>
              <w:t>（☆条例第６０条の２０）</w:t>
            </w:r>
          </w:p>
          <w:p w14:paraId="6537FA2E"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第２１条　指定地域密着型通所介護事業者は、指定地域密着型通所介護を提供した際には、当該指定地域密着型通所介護の提供日及び内容、当該指定地域密着型通所介護について法第４２条の２第６項の規定により利用者に代わって支払を受ける地域密着型介護サービス費の額その他必要な事項を、利用者の居宅サービス計画を記載した書面又はこれに準じる書面に記載しなければならない。</w:t>
            </w:r>
          </w:p>
          <w:p w14:paraId="2F85ACA6"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363D3266" w14:textId="77777777" w:rsidR="00A06610" w:rsidRDefault="00A06610">
            <w:pPr>
              <w:rPr>
                <w:rFonts w:ascii="BIZ UDPゴシック" w:eastAsia="BIZ UDPゴシック" w:hAnsi="BIZ UDPゴシック"/>
              </w:rPr>
            </w:pPr>
          </w:p>
        </w:tc>
      </w:tr>
      <w:tr w:rsidR="00A06610" w14:paraId="0CCC5575" w14:textId="77777777" w:rsidTr="00AE76AD">
        <w:trPr>
          <w:trHeight w:val="1264"/>
          <w:jc w:val="center"/>
        </w:trPr>
        <w:tc>
          <w:tcPr>
            <w:tcW w:w="4551" w:type="pct"/>
            <w:tcBorders>
              <w:top w:val="dashSmallGap" w:sz="4" w:space="0" w:color="auto"/>
              <w:bottom w:val="dashSmallGap" w:sz="4" w:space="0" w:color="auto"/>
            </w:tcBorders>
          </w:tcPr>
          <w:p w14:paraId="31B7B265" w14:textId="77777777" w:rsidR="00A06610" w:rsidRPr="00AE76AD" w:rsidRDefault="00676BBF" w:rsidP="00AE76AD">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通所介護事業者は、指定地域密着型通所介護を提供した際には、提供した具体的なサービスの内容等を記録するとともに、利用者からの申出があった場合には、文書の交付その他適切な方法により、その情報を利用者に対して提供しなければならない。</w:t>
            </w:r>
          </w:p>
        </w:tc>
        <w:tc>
          <w:tcPr>
            <w:tcW w:w="449" w:type="pct"/>
            <w:tcBorders>
              <w:top w:val="dashSmallGap" w:sz="4" w:space="0" w:color="auto"/>
              <w:bottom w:val="dashSmallGap" w:sz="4" w:space="0" w:color="auto"/>
            </w:tcBorders>
          </w:tcPr>
          <w:p w14:paraId="6F43882F" w14:textId="77777777" w:rsidR="00A06610" w:rsidRDefault="00A06610">
            <w:pPr>
              <w:rPr>
                <w:rFonts w:ascii="BIZ UDPゴシック" w:eastAsia="BIZ UDPゴシック" w:hAnsi="BIZ UDPゴシック"/>
              </w:rPr>
            </w:pPr>
          </w:p>
        </w:tc>
      </w:tr>
      <w:tr w:rsidR="00A06610" w14:paraId="3431A47E" w14:textId="77777777">
        <w:trPr>
          <w:trHeight w:val="273"/>
          <w:jc w:val="center"/>
        </w:trPr>
        <w:tc>
          <w:tcPr>
            <w:tcW w:w="4551" w:type="pct"/>
            <w:tcBorders>
              <w:top w:val="dashSmallGap" w:sz="4" w:space="0" w:color="auto"/>
              <w:bottom w:val="dashSmallGap" w:sz="4" w:space="0" w:color="auto"/>
            </w:tcBorders>
          </w:tcPr>
          <w:p w14:paraId="15F73004"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（利用料等の受領）</w:t>
            </w:r>
          </w:p>
          <w:p w14:paraId="46F9BA02"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第６０条の７　指定地域密着型通所介護事業者は、法定代理受領サービスに該当する指定地域密着型通所介護を提供した際には、その利用者から利用料の一部として、当該指定地域密着型通所介護に係る地域密着型介護サービス費用基準額から当該指定地域密着型通所介護事業者に支払われる地域密着型介護サービス費の額を控除して得た額の支払を受けるものとする。</w:t>
            </w:r>
          </w:p>
          <w:p w14:paraId="7561AD2C"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3F3D7801" w14:textId="77777777" w:rsidR="00A06610" w:rsidRDefault="00A06610">
            <w:pPr>
              <w:rPr>
                <w:rFonts w:ascii="BIZ UDPゴシック" w:eastAsia="BIZ UDPゴシック" w:hAnsi="BIZ UDPゴシック"/>
              </w:rPr>
            </w:pPr>
          </w:p>
        </w:tc>
      </w:tr>
      <w:tr w:rsidR="00A06610" w14:paraId="709B5589" w14:textId="77777777">
        <w:trPr>
          <w:trHeight w:val="1084"/>
          <w:jc w:val="center"/>
        </w:trPr>
        <w:tc>
          <w:tcPr>
            <w:tcW w:w="4551" w:type="pct"/>
            <w:tcBorders>
              <w:top w:val="dashSmallGap" w:sz="4" w:space="0" w:color="auto"/>
              <w:bottom w:val="dashSmallGap" w:sz="4" w:space="0" w:color="auto"/>
            </w:tcBorders>
          </w:tcPr>
          <w:p w14:paraId="6F803F5A"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２　指定地域密着型通所介護事業者は、法定代理受領サービスに該当しない指定地域密着型通所介護を提供した際にその利用者から支払を受ける利用料の額と、指定地域密着型通所介護に係る地域密着型介護サービス費用基準額との間に、不合理な差額が生じないようにしなければならない。</w:t>
            </w:r>
          </w:p>
          <w:p w14:paraId="260B47C6"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19CD35F2" w14:textId="77777777" w:rsidR="00A06610" w:rsidRDefault="00A06610">
            <w:pPr>
              <w:rPr>
                <w:rFonts w:ascii="BIZ UDPゴシック" w:eastAsia="BIZ UDPゴシック" w:hAnsi="BIZ UDPゴシック"/>
              </w:rPr>
            </w:pPr>
          </w:p>
        </w:tc>
      </w:tr>
      <w:tr w:rsidR="00A06610" w14:paraId="59265435" w14:textId="77777777">
        <w:trPr>
          <w:trHeight w:val="1094"/>
          <w:jc w:val="center"/>
        </w:trPr>
        <w:tc>
          <w:tcPr>
            <w:tcW w:w="4551" w:type="pct"/>
            <w:tcBorders>
              <w:top w:val="dashSmallGap" w:sz="4" w:space="0" w:color="auto"/>
              <w:bottom w:val="dashSmallGap" w:sz="4" w:space="0" w:color="auto"/>
            </w:tcBorders>
          </w:tcPr>
          <w:p w14:paraId="122D53B2"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３　指定地域密着型通所介護事業者は、前２項の支払を受ける額のほか、次の各号に掲げる費用の額の支払を利用者から受けることができる。</w:t>
            </w:r>
          </w:p>
          <w:p w14:paraId="6FF08EEE"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(1)　利用者の選定により通常の事業の実施地域以外の地域に居住する利用者に対して行う送迎に要する費用</w:t>
            </w:r>
          </w:p>
          <w:p w14:paraId="7AA8344C"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21EB40EC" w14:textId="77777777" w:rsidR="00A06610" w:rsidRDefault="00A06610">
            <w:pPr>
              <w:rPr>
                <w:rFonts w:ascii="BIZ UDPゴシック" w:eastAsia="BIZ UDPゴシック" w:hAnsi="BIZ UDPゴシック"/>
              </w:rPr>
            </w:pPr>
          </w:p>
        </w:tc>
      </w:tr>
      <w:tr w:rsidR="00A06610" w14:paraId="2E2AFC8C" w14:textId="77777777">
        <w:trPr>
          <w:trHeight w:val="1177"/>
          <w:jc w:val="center"/>
        </w:trPr>
        <w:tc>
          <w:tcPr>
            <w:tcW w:w="4551" w:type="pct"/>
            <w:tcBorders>
              <w:top w:val="dashSmallGap" w:sz="4" w:space="0" w:color="auto"/>
              <w:bottom w:val="dashSmallGap" w:sz="4" w:space="0" w:color="auto"/>
            </w:tcBorders>
          </w:tcPr>
          <w:p w14:paraId="2E79511E"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(2)　指定地域密着型通所介護に通常要する時間を超える指定地域密着型通所介護であって利用者の選定に係るものの提供に伴い必要となる費用の範囲内において、通常の指定地域密着型通所介護に係る地域密着型介護サービス費用基準額を超える費用</w:t>
            </w:r>
          </w:p>
          <w:p w14:paraId="7F29B9E5"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7ECD89C3" w14:textId="77777777" w:rsidR="00A06610" w:rsidRDefault="00A06610">
            <w:pPr>
              <w:rPr>
                <w:rFonts w:ascii="BIZ UDPゴシック" w:eastAsia="BIZ UDPゴシック" w:hAnsi="BIZ UDPゴシック"/>
              </w:rPr>
            </w:pPr>
          </w:p>
        </w:tc>
      </w:tr>
      <w:tr w:rsidR="00A06610" w14:paraId="6B3F9F93" w14:textId="77777777">
        <w:trPr>
          <w:trHeight w:val="428"/>
          <w:jc w:val="center"/>
        </w:trPr>
        <w:tc>
          <w:tcPr>
            <w:tcW w:w="4551" w:type="pct"/>
            <w:tcBorders>
              <w:top w:val="dashSmallGap" w:sz="4" w:space="0" w:color="auto"/>
              <w:bottom w:val="dashSmallGap" w:sz="4" w:space="0" w:color="auto"/>
            </w:tcBorders>
          </w:tcPr>
          <w:p w14:paraId="42274054"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(3)　食事の提供に要する費用</w:t>
            </w:r>
          </w:p>
          <w:p w14:paraId="76DBBC91"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6DDEFA6" w14:textId="77777777" w:rsidR="00A06610" w:rsidRDefault="00A06610">
            <w:pPr>
              <w:rPr>
                <w:rFonts w:ascii="BIZ UDPゴシック" w:eastAsia="BIZ UDPゴシック" w:hAnsi="BIZ UDPゴシック"/>
              </w:rPr>
            </w:pPr>
          </w:p>
        </w:tc>
      </w:tr>
      <w:tr w:rsidR="00A06610" w14:paraId="4EAF78C1" w14:textId="77777777">
        <w:trPr>
          <w:trHeight w:val="428"/>
          <w:jc w:val="center"/>
        </w:trPr>
        <w:tc>
          <w:tcPr>
            <w:tcW w:w="4551" w:type="pct"/>
            <w:tcBorders>
              <w:top w:val="dashSmallGap" w:sz="4" w:space="0" w:color="auto"/>
              <w:bottom w:val="dashSmallGap" w:sz="4" w:space="0" w:color="auto"/>
            </w:tcBorders>
          </w:tcPr>
          <w:p w14:paraId="02D9B64E"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(4)　おむつ代</w:t>
            </w:r>
          </w:p>
          <w:p w14:paraId="75337106"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5183F734" w14:textId="77777777" w:rsidR="00A06610" w:rsidRDefault="00A06610">
            <w:pPr>
              <w:rPr>
                <w:rFonts w:ascii="BIZ UDPゴシック" w:eastAsia="BIZ UDPゴシック" w:hAnsi="BIZ UDPゴシック"/>
              </w:rPr>
            </w:pPr>
          </w:p>
        </w:tc>
      </w:tr>
      <w:tr w:rsidR="00A06610" w14:paraId="624E8978" w14:textId="77777777" w:rsidTr="00030642">
        <w:trPr>
          <w:trHeight w:val="4242"/>
          <w:jc w:val="center"/>
        </w:trPr>
        <w:tc>
          <w:tcPr>
            <w:tcW w:w="4551" w:type="pct"/>
            <w:tcBorders>
              <w:top w:val="dashSmallGap" w:sz="4" w:space="0" w:color="auto"/>
              <w:bottom w:val="dashSmallGap" w:sz="4" w:space="0" w:color="auto"/>
            </w:tcBorders>
          </w:tcPr>
          <w:p w14:paraId="3CB86F69" w14:textId="77777777" w:rsidR="00A06610" w:rsidRDefault="00676BBF" w:rsidP="006E0E11">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themeColor="text1"/>
              </w:rPr>
            </w:pPr>
            <w:r>
              <w:rPr>
                <w:rFonts w:ascii="BIZ UDPゴシック" w:eastAsia="BIZ UDPゴシック" w:hAnsi="BIZ UDPゴシック"/>
                <w:color w:val="000000" w:themeColor="text1"/>
              </w:rPr>
              <w:t>(5)　前各号に掲げるもののほか、指定地域密着型通所介護の提供において提供される便宜のうち、日常生活においても通常必要となるものに係る費用であって、その利用者に負担させることが適当と認められる費用</w:t>
            </w:r>
          </w:p>
          <w:tbl>
            <w:tblPr>
              <w:tblStyle w:val="1"/>
              <w:tblpPr w:leftFromText="142" w:rightFromText="142" w:vertAnchor="text" w:horzAnchor="margin" w:tblpXSpec="center" w:tblpY="88"/>
              <w:tblOverlap w:val="never"/>
              <w:tblW w:w="0" w:type="auto"/>
              <w:tblLayout w:type="fixed"/>
              <w:tblLook w:val="04A0" w:firstRow="1" w:lastRow="0" w:firstColumn="1" w:lastColumn="0" w:noHBand="0" w:noVBand="1"/>
            </w:tblPr>
            <w:tblGrid>
              <w:gridCol w:w="8366"/>
            </w:tblGrid>
            <w:tr w:rsidR="006E0E11" w14:paraId="2BD15911" w14:textId="77777777" w:rsidTr="006E0E11">
              <w:tc>
                <w:tcPr>
                  <w:tcW w:w="8366" w:type="dxa"/>
                </w:tcPr>
                <w:p w14:paraId="0A96ED2F" w14:textId="77777777" w:rsidR="006E0E11" w:rsidRDefault="006E0E11" w:rsidP="006E0E11">
                  <w:pPr>
                    <w:spacing w:line="0" w:lineRule="atLeast"/>
                    <w:ind w:left="259" w:hangingChars="100" w:hanging="259"/>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【※「通所介護等における日常生活に要する費用の取扱いについて（平成１２年３月３０日老企第５４号）」を参照のこと。】</w:t>
                  </w:r>
                </w:p>
                <w:p w14:paraId="5B15D5FA" w14:textId="77777777" w:rsidR="006E0E11" w:rsidRDefault="006E0E11" w:rsidP="006E0E11">
                  <w:pPr>
                    <w:spacing w:line="0" w:lineRule="atLeast"/>
                    <w:ind w:left="259" w:hangingChars="100" w:hanging="259"/>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①　利用者の希望によって、身の回り品として日常生活に必要なものを事業者が提供する場合に係る費用</w:t>
                  </w:r>
                </w:p>
                <w:p w14:paraId="6FBEB09C" w14:textId="77777777" w:rsidR="006E0E11" w:rsidRDefault="006E0E11" w:rsidP="006E0E11">
                  <w:pPr>
                    <w:spacing w:line="0" w:lineRule="atLeast"/>
                    <w:ind w:left="259" w:hangingChars="100" w:hanging="259"/>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　一般的に要介護者等の日常生活に最低限必要と考えられる物品（例えば、歯ブラシや化粧品等の個人用の日用品等）であって、利用者等の希望を確認したうえで提供されるものをいう。したがって、こうした物品を事業者又は施設がすべての利用者等からその費用を画一的に徴収することは認められないものである。</w:t>
                  </w:r>
                </w:p>
                <w:p w14:paraId="018A33E2" w14:textId="77777777" w:rsidR="006E0E11" w:rsidRDefault="006E0E11" w:rsidP="006E0E11">
                  <w:pPr>
                    <w:spacing w:line="0" w:lineRule="atLeast"/>
                    <w:ind w:left="259" w:hangingChars="100" w:hanging="259"/>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②　利用者の希望によって、教養娯楽として日常生活に必要なものを事業者が提供する場合に係る費用</w:t>
                  </w:r>
                </w:p>
                <w:p w14:paraId="2DF50519" w14:textId="77777777" w:rsidR="006E0E11" w:rsidRPr="006E0E11" w:rsidRDefault="006E0E11" w:rsidP="006E0E11">
                  <w:pPr>
                    <w:spacing w:line="280" w:lineRule="exact"/>
                    <w:ind w:leftChars="100" w:left="518" w:hangingChars="100" w:hanging="259"/>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　例えば、事業者がサービスの提供の一環として実施するクラブ活動や行事における材料費等が想定されるものであり、すべての利用者等に一律に提供される教養娯楽に係る費用（共用の談話室等にあるテレビやカラオケ設備の使用料等）について、「その他の日常生活費」として徴収することは認められないものである。</w:t>
                  </w:r>
                </w:p>
              </w:tc>
            </w:tr>
          </w:tbl>
          <w:p w14:paraId="19529D02" w14:textId="77777777" w:rsidR="006E0E11" w:rsidRDefault="006E0E11" w:rsidP="006E0E11">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p w14:paraId="115E1DEC" w14:textId="77777777" w:rsidR="00A06610" w:rsidRDefault="00A06610" w:rsidP="00AE76AD">
            <w:pPr>
              <w:autoSpaceDE w:val="0"/>
              <w:autoSpaceDN w:val="0"/>
              <w:adjustRightInd w:val="0"/>
              <w:spacing w:line="280" w:lineRule="exact"/>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2AEADCD" w14:textId="77777777" w:rsidR="00A06610" w:rsidRDefault="00A06610">
            <w:pPr>
              <w:rPr>
                <w:rFonts w:ascii="BIZ UDPゴシック" w:eastAsia="BIZ UDPゴシック" w:hAnsi="BIZ UDPゴシック"/>
              </w:rPr>
            </w:pPr>
          </w:p>
        </w:tc>
      </w:tr>
      <w:tr w:rsidR="00A06610" w14:paraId="2BC670E0" w14:textId="77777777">
        <w:trPr>
          <w:trHeight w:val="428"/>
          <w:jc w:val="center"/>
        </w:trPr>
        <w:tc>
          <w:tcPr>
            <w:tcW w:w="4551" w:type="pct"/>
            <w:tcBorders>
              <w:top w:val="dashSmallGap" w:sz="4" w:space="0" w:color="auto"/>
              <w:bottom w:val="dashSmallGap" w:sz="4" w:space="0" w:color="auto"/>
            </w:tcBorders>
          </w:tcPr>
          <w:p w14:paraId="79FCA9A4"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４　前項第３号に掲げる費用については、別に市長が定めるところによるものとする。</w:t>
            </w:r>
          </w:p>
          <w:p w14:paraId="6D04EBBE"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vAlign w:val="center"/>
          </w:tcPr>
          <w:p w14:paraId="70D4B8E7" w14:textId="77777777" w:rsidR="00A06610" w:rsidRDefault="00676BBF">
            <w:pPr>
              <w:jc w:val="center"/>
              <w:rPr>
                <w:rFonts w:ascii="BIZ UDPゴシック" w:eastAsia="BIZ UDPゴシック" w:hAnsi="BIZ UDPゴシック"/>
              </w:rPr>
            </w:pPr>
            <w:r>
              <w:rPr>
                <w:rFonts w:hint="eastAsia"/>
              </w:rPr>
              <w:t>―</w:t>
            </w:r>
          </w:p>
        </w:tc>
      </w:tr>
      <w:tr w:rsidR="00A06610" w14:paraId="2592A362" w14:textId="77777777">
        <w:trPr>
          <w:trHeight w:val="812"/>
          <w:jc w:val="center"/>
        </w:trPr>
        <w:tc>
          <w:tcPr>
            <w:tcW w:w="4551" w:type="pct"/>
            <w:tcBorders>
              <w:top w:val="dashSmallGap" w:sz="4" w:space="0" w:color="auto"/>
              <w:bottom w:val="dashSmallGap" w:sz="4" w:space="0" w:color="auto"/>
            </w:tcBorders>
          </w:tcPr>
          <w:p w14:paraId="76E51E0F"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５　指定地域密着型通所介護事業者は、第３項の費用の額に係るサービスの提供に当たっては、あらかじめ、利用者又はその家族に対し、当該サービスの内容及び費用について説明を行い、利用者の同意を得なければならない。</w:t>
            </w:r>
          </w:p>
          <w:p w14:paraId="4EBF19BD"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144B3DE8" w14:textId="77777777" w:rsidR="00A06610" w:rsidRDefault="00A06610">
            <w:pPr>
              <w:rPr>
                <w:rFonts w:ascii="BIZ UDPゴシック" w:eastAsia="BIZ UDPゴシック" w:hAnsi="BIZ UDPゴシック"/>
              </w:rPr>
            </w:pPr>
          </w:p>
        </w:tc>
      </w:tr>
      <w:tr w:rsidR="00A06610" w14:paraId="40006655" w14:textId="77777777">
        <w:trPr>
          <w:trHeight w:val="812"/>
          <w:jc w:val="center"/>
        </w:trPr>
        <w:tc>
          <w:tcPr>
            <w:tcW w:w="4551" w:type="pct"/>
            <w:tcBorders>
              <w:top w:val="dashSmallGap" w:sz="4" w:space="0" w:color="auto"/>
              <w:bottom w:val="dashSmallGap" w:sz="4" w:space="0" w:color="auto"/>
            </w:tcBorders>
          </w:tcPr>
          <w:p w14:paraId="05929FA0"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（保険給付の請求のための証明書の交付）</w:t>
            </w:r>
            <w:r>
              <w:rPr>
                <w:rFonts w:ascii="BIZ UDPゴシック" w:eastAsia="BIZ UDPゴシック" w:hAnsi="BIZ UDPゴシック" w:hint="eastAsia"/>
                <w:color w:val="000000"/>
              </w:rPr>
              <w:t>（☆条例第６０条の２０）</w:t>
            </w:r>
          </w:p>
          <w:p w14:paraId="6502795E"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第２３条　指定地域密着型通所介護事業者は、法定代理受領サービスに該当しない指定地域密着型通所介護に係る利用料の支払を受けた場合は、提供した指定地域密着型通所介護の内容、費用の額その他必要と認められる事項を記載したサービス提供証明書を利用者に対して交付しなければならない。</w:t>
            </w:r>
          </w:p>
          <w:p w14:paraId="2AF6E67D"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5CF50CFE" w14:textId="77777777" w:rsidR="00A06610" w:rsidRDefault="00A06610">
            <w:pPr>
              <w:rPr>
                <w:rFonts w:ascii="BIZ UDPゴシック" w:eastAsia="BIZ UDPゴシック" w:hAnsi="BIZ UDPゴシック"/>
              </w:rPr>
            </w:pPr>
          </w:p>
        </w:tc>
      </w:tr>
      <w:tr w:rsidR="00A06610" w14:paraId="71948BB2" w14:textId="77777777">
        <w:trPr>
          <w:trHeight w:val="1084"/>
          <w:jc w:val="center"/>
        </w:trPr>
        <w:tc>
          <w:tcPr>
            <w:tcW w:w="4551" w:type="pct"/>
            <w:tcBorders>
              <w:top w:val="dashSmallGap" w:sz="4" w:space="0" w:color="auto"/>
              <w:bottom w:val="dashSmallGap" w:sz="4" w:space="0" w:color="auto"/>
            </w:tcBorders>
          </w:tcPr>
          <w:p w14:paraId="6A62A098" w14:textId="77777777" w:rsidR="00A06610" w:rsidRDefault="00676BBF">
            <w:pPr>
              <w:autoSpaceDE w:val="0"/>
              <w:autoSpaceDN w:val="0"/>
              <w:adjustRightInd w:val="0"/>
              <w:spacing w:line="280" w:lineRule="exact"/>
              <w:ind w:firstLineChars="100" w:firstLine="259"/>
              <w:jc w:val="left"/>
              <w:rPr>
                <w:rFonts w:ascii="BIZ UDPゴシック" w:eastAsia="BIZ UDPゴシック" w:hAnsi="BIZ UDPゴシック"/>
                <w:color w:val="000000"/>
              </w:rPr>
            </w:pPr>
            <w:r>
              <w:rPr>
                <w:rFonts w:ascii="BIZ UDPゴシック" w:eastAsia="BIZ UDPゴシック" w:hAnsi="BIZ UDPゴシック" w:hint="eastAsia"/>
                <w:b/>
                <w:color w:val="000000"/>
              </w:rPr>
              <w:t>（指定地域密着型通所介護の基本取扱方針）</w:t>
            </w:r>
          </w:p>
          <w:p w14:paraId="64B7DFA0"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第６０条の８　指定地域密着型通所介護は、利用者の要介護状態の軽減又は悪化の防止に資するよう、その目標を設定し、計画的に行われなければならない。</w:t>
            </w:r>
          </w:p>
          <w:p w14:paraId="7D0AF95A"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290CF80B" w14:textId="77777777" w:rsidR="00A06610" w:rsidRDefault="00A06610">
            <w:pPr>
              <w:rPr>
                <w:rFonts w:ascii="BIZ UDPゴシック" w:eastAsia="BIZ UDPゴシック" w:hAnsi="BIZ UDPゴシック"/>
              </w:rPr>
            </w:pPr>
          </w:p>
        </w:tc>
      </w:tr>
      <w:tr w:rsidR="00A06610" w14:paraId="67B314A1" w14:textId="77777777">
        <w:trPr>
          <w:trHeight w:val="827"/>
          <w:jc w:val="center"/>
        </w:trPr>
        <w:tc>
          <w:tcPr>
            <w:tcW w:w="4551" w:type="pct"/>
            <w:tcBorders>
              <w:top w:val="dashSmallGap" w:sz="4" w:space="0" w:color="auto"/>
              <w:bottom w:val="dashSmallGap" w:sz="4" w:space="0" w:color="auto"/>
            </w:tcBorders>
          </w:tcPr>
          <w:p w14:paraId="6AC0135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指定地域密着型通所介護事業者は、自らその提供する指定地域密着型通所介護の質の評価を行い、常にその改善を図らなければならない。</w:t>
            </w:r>
          </w:p>
          <w:p w14:paraId="65B3BF9C"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3BCAA1EF" w14:textId="77777777" w:rsidR="00A06610" w:rsidRDefault="00A06610">
            <w:pPr>
              <w:rPr>
                <w:rFonts w:ascii="BIZ UDPゴシック" w:eastAsia="BIZ UDPゴシック" w:hAnsi="BIZ UDPゴシック"/>
              </w:rPr>
            </w:pPr>
          </w:p>
        </w:tc>
      </w:tr>
      <w:tr w:rsidR="00A06610" w14:paraId="5147609D" w14:textId="77777777">
        <w:trPr>
          <w:trHeight w:val="1654"/>
          <w:jc w:val="center"/>
        </w:trPr>
        <w:tc>
          <w:tcPr>
            <w:tcW w:w="4551" w:type="pct"/>
            <w:tcBorders>
              <w:top w:val="dashSmallGap" w:sz="4" w:space="0" w:color="auto"/>
              <w:bottom w:val="dashSmallGap" w:sz="4" w:space="0" w:color="auto"/>
            </w:tcBorders>
          </w:tcPr>
          <w:p w14:paraId="5C2B5747"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（指定地域密着型通所介護の具体的取扱方針）</w:t>
            </w:r>
          </w:p>
          <w:p w14:paraId="05C02320"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第６０条の９　指定地域密着型通所介護の方針は、次の各号に掲げるところによるものとする。</w:t>
            </w:r>
          </w:p>
          <w:p w14:paraId="37103E6B"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(1)　指定地域密着型通所介護は、利用者が住み慣れた地域での生活を継続することができるよう、地域住民との交流及び地域活動への参加を図りつつ、利用者の心身の状況を踏まえ、妥当適切に行うこと。</w:t>
            </w:r>
          </w:p>
          <w:p w14:paraId="053766C4"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396E2327" w14:textId="77777777" w:rsidR="00A06610" w:rsidRDefault="00A06610">
            <w:pPr>
              <w:rPr>
                <w:rFonts w:ascii="BIZ UDPゴシック" w:eastAsia="BIZ UDPゴシック" w:hAnsi="BIZ UDPゴシック"/>
              </w:rPr>
            </w:pPr>
          </w:p>
        </w:tc>
      </w:tr>
      <w:tr w:rsidR="00A06610" w14:paraId="21C29E02" w14:textId="77777777">
        <w:trPr>
          <w:trHeight w:val="578"/>
          <w:jc w:val="center"/>
        </w:trPr>
        <w:tc>
          <w:tcPr>
            <w:tcW w:w="4551" w:type="pct"/>
            <w:tcBorders>
              <w:top w:val="dashSmallGap" w:sz="4" w:space="0" w:color="auto"/>
              <w:bottom w:val="dashSmallGap" w:sz="4" w:space="0" w:color="auto"/>
            </w:tcBorders>
          </w:tcPr>
          <w:p w14:paraId="3A5251E2"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(2)　指定地域密着型通所介護は、利用者一人一人の人格を尊重し、利用者がそれぞれの役割を持って日常生活を送ることができるよう配慮して行うこと。</w:t>
            </w:r>
          </w:p>
          <w:p w14:paraId="031C25B2"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69DEC1ED" w14:textId="77777777" w:rsidR="00A06610" w:rsidRDefault="00A06610">
            <w:pPr>
              <w:rPr>
                <w:rFonts w:ascii="BIZ UDPゴシック" w:eastAsia="BIZ UDPゴシック" w:hAnsi="BIZ UDPゴシック"/>
              </w:rPr>
            </w:pPr>
          </w:p>
        </w:tc>
      </w:tr>
      <w:tr w:rsidR="00A06610" w14:paraId="581F23A6" w14:textId="77777777">
        <w:trPr>
          <w:trHeight w:val="804"/>
          <w:jc w:val="center"/>
        </w:trPr>
        <w:tc>
          <w:tcPr>
            <w:tcW w:w="4551" w:type="pct"/>
            <w:tcBorders>
              <w:top w:val="dashSmallGap" w:sz="4" w:space="0" w:color="auto"/>
              <w:bottom w:val="dashSmallGap" w:sz="4" w:space="0" w:color="auto"/>
            </w:tcBorders>
          </w:tcPr>
          <w:p w14:paraId="42347557"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(3)　指定地域密着型通所介護の提供に当たっては、次条第１項に規定する地域密着型通所介護計画に基づき、漫然かつ画一的にならないように、利用者の機能訓練及びその者が日常生活を営むことができるよう必要な援助を行うこと。</w:t>
            </w:r>
          </w:p>
          <w:p w14:paraId="71865070"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48C8BD9E" w14:textId="77777777" w:rsidR="00A06610" w:rsidRDefault="00A06610">
            <w:pPr>
              <w:rPr>
                <w:rFonts w:ascii="BIZ UDPゴシック" w:eastAsia="BIZ UDPゴシック" w:hAnsi="BIZ UDPゴシック"/>
              </w:rPr>
            </w:pPr>
          </w:p>
        </w:tc>
      </w:tr>
      <w:tr w:rsidR="00A06610" w14:paraId="22C5E582" w14:textId="77777777">
        <w:trPr>
          <w:trHeight w:val="842"/>
          <w:jc w:val="center"/>
        </w:trPr>
        <w:tc>
          <w:tcPr>
            <w:tcW w:w="4551" w:type="pct"/>
            <w:tcBorders>
              <w:top w:val="dashSmallGap" w:sz="4" w:space="0" w:color="auto"/>
              <w:bottom w:val="dashSmallGap" w:sz="4" w:space="0" w:color="auto"/>
            </w:tcBorders>
          </w:tcPr>
          <w:p w14:paraId="3DA77B8F"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(4)　地域密着型通所介護従業者は、指定地域密着型通所介護の提供に当たっては、懇切丁寧に行うことを旨とし、利用者又はその家族に対し、サービスの提供方法等について、理解しやすいように説明を行うこと。</w:t>
            </w:r>
          </w:p>
          <w:p w14:paraId="5D3BF823"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60AB32BA" w14:textId="77777777" w:rsidR="00A06610" w:rsidRDefault="00A06610">
            <w:pPr>
              <w:rPr>
                <w:rFonts w:ascii="BIZ UDPゴシック" w:eastAsia="BIZ UDPゴシック" w:hAnsi="BIZ UDPゴシック"/>
              </w:rPr>
            </w:pPr>
          </w:p>
        </w:tc>
      </w:tr>
      <w:tr w:rsidR="0085114E" w14:paraId="5599C4C0" w14:textId="77777777" w:rsidTr="0085114E">
        <w:trPr>
          <w:trHeight w:val="132"/>
          <w:jc w:val="center"/>
        </w:trPr>
        <w:tc>
          <w:tcPr>
            <w:tcW w:w="4551" w:type="pct"/>
            <w:tcBorders>
              <w:top w:val="dashSmallGap" w:sz="4" w:space="0" w:color="auto"/>
              <w:bottom w:val="dashSmallGap" w:sz="4" w:space="0" w:color="auto"/>
            </w:tcBorders>
          </w:tcPr>
          <w:p w14:paraId="1D028133" w14:textId="77777777" w:rsidR="0085114E" w:rsidRPr="0085114E" w:rsidRDefault="0085114E" w:rsidP="0085114E">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u w:val="single"/>
              </w:rPr>
            </w:pPr>
            <w:r w:rsidRPr="0085114E">
              <w:rPr>
                <w:rFonts w:ascii="BIZ UDPゴシック" w:eastAsia="BIZ UDPゴシック" w:hAnsi="BIZ UDPゴシック" w:hint="eastAsia"/>
                <w:color w:val="000000"/>
                <w:u w:val="single"/>
              </w:rPr>
              <w:t>（５）　指定地域密着型通所介護の提供に当たっては、当該利用者又は他の利用者等の生命又は身体を保護するため緊急やむを得ない場合を除き、身体的拘束等を行わないこと。</w:t>
            </w:r>
            <w:r w:rsidRPr="0085114E">
              <w:rPr>
                <w:rFonts w:ascii="BIZ UDPゴシック" w:eastAsia="BIZ UDPゴシック" w:hAnsi="BIZ UDPゴシック"/>
                <w:color w:val="000000"/>
                <w:highlight w:val="yellow"/>
              </w:rPr>
              <w:fldChar w:fldCharType="begin"/>
            </w:r>
            <w:r w:rsidRPr="0085114E">
              <w:rPr>
                <w:rFonts w:ascii="BIZ UDPゴシック" w:eastAsia="BIZ UDPゴシック" w:hAnsi="BIZ UDPゴシック"/>
                <w:color w:val="000000"/>
                <w:highlight w:val="yellow"/>
              </w:rPr>
              <w:instrText xml:space="preserve"> </w:instrText>
            </w:r>
            <w:r w:rsidRPr="0085114E">
              <w:rPr>
                <w:rFonts w:ascii="BIZ UDPゴシック" w:eastAsia="BIZ UDPゴシック" w:hAnsi="BIZ UDPゴシック" w:hint="eastAsia"/>
                <w:color w:val="000000"/>
                <w:highlight w:val="yellow"/>
              </w:rPr>
              <w:instrText>eq \o\ac(○,</w:instrText>
            </w:r>
            <w:r w:rsidRPr="0085114E">
              <w:rPr>
                <w:rFonts w:ascii="BIZ UDPゴシック" w:eastAsia="BIZ UDPゴシック" w:hAnsi="BIZ UDPゴシック" w:hint="eastAsia"/>
                <w:color w:val="000000"/>
                <w:position w:val="2"/>
                <w:sz w:val="14"/>
                <w:highlight w:val="yellow"/>
              </w:rPr>
              <w:instrText>新</w:instrText>
            </w:r>
            <w:r w:rsidRPr="0085114E">
              <w:rPr>
                <w:rFonts w:ascii="BIZ UDPゴシック" w:eastAsia="BIZ UDPゴシック" w:hAnsi="BIZ UDPゴシック" w:hint="eastAsia"/>
                <w:color w:val="000000"/>
                <w:highlight w:val="yellow"/>
              </w:rPr>
              <w:instrText>)</w:instrText>
            </w:r>
            <w:r w:rsidRPr="0085114E">
              <w:rPr>
                <w:rFonts w:ascii="BIZ UDPゴシック" w:eastAsia="BIZ UDPゴシック" w:hAnsi="BIZ UDPゴシック"/>
                <w:color w:val="000000"/>
                <w:highlight w:val="yellow"/>
              </w:rPr>
              <w:fldChar w:fldCharType="end"/>
            </w:r>
          </w:p>
          <w:p w14:paraId="04233442" w14:textId="77777777" w:rsidR="0085114E" w:rsidRPr="0085114E" w:rsidRDefault="0085114E" w:rsidP="0085114E">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55987A54" w14:textId="77777777" w:rsidR="0085114E" w:rsidRDefault="0085114E">
            <w:pPr>
              <w:rPr>
                <w:rFonts w:ascii="BIZ UDPゴシック" w:eastAsia="BIZ UDPゴシック" w:hAnsi="BIZ UDPゴシック"/>
              </w:rPr>
            </w:pPr>
          </w:p>
        </w:tc>
      </w:tr>
      <w:tr w:rsidR="0085114E" w14:paraId="350983CD" w14:textId="77777777">
        <w:trPr>
          <w:trHeight w:val="842"/>
          <w:jc w:val="center"/>
        </w:trPr>
        <w:tc>
          <w:tcPr>
            <w:tcW w:w="4551" w:type="pct"/>
            <w:tcBorders>
              <w:top w:val="dashSmallGap" w:sz="4" w:space="0" w:color="auto"/>
              <w:bottom w:val="dashSmallGap" w:sz="4" w:space="0" w:color="auto"/>
            </w:tcBorders>
          </w:tcPr>
          <w:p w14:paraId="071DEA99" w14:textId="77777777" w:rsidR="0085114E" w:rsidRDefault="0085114E">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85114E">
              <w:rPr>
                <w:rFonts w:ascii="BIZ UDPゴシック" w:eastAsia="BIZ UDPゴシック" w:hAnsi="BIZ UDPゴシック" w:hint="eastAsia"/>
                <w:color w:val="000000"/>
                <w:u w:val="single"/>
              </w:rPr>
              <w:t>（６）　前号の身体的拘束等を行う場合には、その態様及び時間、その際の利用者の心身の状況並びに緊急やむを得ない理由を記録すること</w:t>
            </w:r>
            <w:r w:rsidRPr="0085114E">
              <w:rPr>
                <w:rFonts w:ascii="BIZ UDPゴシック" w:eastAsia="BIZ UDPゴシック" w:hAnsi="BIZ UDPゴシック" w:hint="eastAsia"/>
                <w:color w:val="000000"/>
              </w:rPr>
              <w:t>。</w:t>
            </w:r>
            <w:r w:rsidRPr="0085114E">
              <w:rPr>
                <w:rFonts w:ascii="BIZ UDPゴシック" w:eastAsia="BIZ UDPゴシック" w:hAnsi="BIZ UDPゴシック"/>
                <w:color w:val="000000"/>
                <w:highlight w:val="yellow"/>
              </w:rPr>
              <w:fldChar w:fldCharType="begin"/>
            </w:r>
            <w:r w:rsidRPr="0085114E">
              <w:rPr>
                <w:rFonts w:ascii="BIZ UDPゴシック" w:eastAsia="BIZ UDPゴシック" w:hAnsi="BIZ UDPゴシック"/>
                <w:color w:val="000000"/>
                <w:highlight w:val="yellow"/>
              </w:rPr>
              <w:instrText xml:space="preserve"> </w:instrText>
            </w:r>
            <w:r w:rsidRPr="0085114E">
              <w:rPr>
                <w:rFonts w:ascii="BIZ UDPゴシック" w:eastAsia="BIZ UDPゴシック" w:hAnsi="BIZ UDPゴシック" w:hint="eastAsia"/>
                <w:color w:val="000000"/>
                <w:highlight w:val="yellow"/>
              </w:rPr>
              <w:instrText>eq \o\ac(○,</w:instrText>
            </w:r>
            <w:r w:rsidRPr="0085114E">
              <w:rPr>
                <w:rFonts w:ascii="BIZ UDPゴシック" w:eastAsia="BIZ UDPゴシック" w:hAnsi="BIZ UDPゴシック" w:hint="eastAsia"/>
                <w:color w:val="000000"/>
                <w:position w:val="2"/>
                <w:sz w:val="14"/>
                <w:highlight w:val="yellow"/>
              </w:rPr>
              <w:instrText>新</w:instrText>
            </w:r>
            <w:r w:rsidRPr="0085114E">
              <w:rPr>
                <w:rFonts w:ascii="BIZ UDPゴシック" w:eastAsia="BIZ UDPゴシック" w:hAnsi="BIZ UDPゴシック" w:hint="eastAsia"/>
                <w:color w:val="000000"/>
                <w:highlight w:val="yellow"/>
              </w:rPr>
              <w:instrText>)</w:instrText>
            </w:r>
            <w:r w:rsidRPr="0085114E">
              <w:rPr>
                <w:rFonts w:ascii="BIZ UDPゴシック" w:eastAsia="BIZ UDPゴシック" w:hAnsi="BIZ UDPゴシック"/>
                <w:color w:val="000000"/>
                <w:highlight w:val="yellow"/>
              </w:rPr>
              <w:fldChar w:fldCharType="end"/>
            </w:r>
          </w:p>
          <w:p w14:paraId="21BD91D4" w14:textId="77777777" w:rsidR="006E0E11" w:rsidRDefault="006E0E11">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009025DF" w14:textId="77777777" w:rsidR="0085114E" w:rsidRDefault="0085114E">
            <w:pPr>
              <w:rPr>
                <w:rFonts w:ascii="BIZ UDPゴシック" w:eastAsia="BIZ UDPゴシック" w:hAnsi="BIZ UDPゴシック"/>
              </w:rPr>
            </w:pPr>
          </w:p>
        </w:tc>
      </w:tr>
      <w:tr w:rsidR="00A06610" w14:paraId="41346F56" w14:textId="77777777">
        <w:trPr>
          <w:trHeight w:val="587"/>
          <w:jc w:val="center"/>
        </w:trPr>
        <w:tc>
          <w:tcPr>
            <w:tcW w:w="4551" w:type="pct"/>
            <w:tcBorders>
              <w:top w:val="dashSmallGap" w:sz="4" w:space="0" w:color="auto"/>
              <w:bottom w:val="dashSmallGap" w:sz="4" w:space="0" w:color="auto"/>
            </w:tcBorders>
          </w:tcPr>
          <w:p w14:paraId="49121442" w14:textId="77777777" w:rsidR="00A06610" w:rsidRDefault="0085114E">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u w:val="single"/>
              </w:rPr>
              <w:t>(７</w:t>
            </w:r>
            <w:r w:rsidR="00676BBF" w:rsidRPr="0085114E">
              <w:rPr>
                <w:rFonts w:ascii="BIZ UDPゴシック" w:eastAsia="BIZ UDPゴシック" w:hAnsi="BIZ UDPゴシック" w:hint="eastAsia"/>
                <w:color w:val="000000"/>
                <w:u w:val="single"/>
              </w:rPr>
              <w:t>)</w:t>
            </w:r>
            <w:r w:rsidR="00676BBF">
              <w:rPr>
                <w:rFonts w:ascii="BIZ UDPゴシック" w:eastAsia="BIZ UDPゴシック" w:hAnsi="BIZ UDPゴシック" w:hint="eastAsia"/>
                <w:color w:val="000000"/>
              </w:rPr>
              <w:t xml:space="preserve">　指定地域密着型通所介護の提供に当たっては、介護技術の進歩に対応し、適切な介護技術をもってサービスの提供を行うこと。</w:t>
            </w:r>
          </w:p>
          <w:p w14:paraId="55A00393" w14:textId="77777777" w:rsidR="00A06610" w:rsidRPr="0085114E"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76B60D98" w14:textId="77777777" w:rsidR="00A06610" w:rsidRDefault="00A06610">
            <w:pPr>
              <w:rPr>
                <w:rFonts w:ascii="BIZ UDPゴシック" w:eastAsia="BIZ UDPゴシック" w:hAnsi="BIZ UDPゴシック"/>
              </w:rPr>
            </w:pPr>
          </w:p>
        </w:tc>
      </w:tr>
      <w:tr w:rsidR="00A06610" w14:paraId="7B691AF0" w14:textId="77777777">
        <w:trPr>
          <w:trHeight w:val="1652"/>
          <w:jc w:val="center"/>
        </w:trPr>
        <w:tc>
          <w:tcPr>
            <w:tcW w:w="4551" w:type="pct"/>
            <w:tcBorders>
              <w:top w:val="dashSmallGap" w:sz="4" w:space="0" w:color="auto"/>
              <w:bottom w:val="dashSmallGap" w:sz="4" w:space="0" w:color="auto"/>
            </w:tcBorders>
          </w:tcPr>
          <w:p w14:paraId="13A01E78" w14:textId="77777777" w:rsidR="00A06610" w:rsidRDefault="0085114E">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u w:val="single"/>
              </w:rPr>
              <w:t>(８</w:t>
            </w:r>
            <w:r w:rsidR="00676BBF" w:rsidRPr="0085114E">
              <w:rPr>
                <w:rFonts w:ascii="BIZ UDPゴシック" w:eastAsia="BIZ UDPゴシック" w:hAnsi="BIZ UDPゴシック" w:hint="eastAsia"/>
                <w:color w:val="000000"/>
                <w:u w:val="single"/>
              </w:rPr>
              <w:t>)</w:t>
            </w:r>
            <w:r w:rsidR="00676BBF">
              <w:rPr>
                <w:rFonts w:ascii="BIZ UDPゴシック" w:eastAsia="BIZ UDPゴシック" w:hAnsi="BIZ UDPゴシック" w:hint="eastAsia"/>
                <w:color w:val="000000"/>
              </w:rPr>
              <w:t xml:space="preserve">　指定地域密着型通所介護事業者は、常に利用者の心身の状況を的確に把握しつつ、相談援助等の生活指導、機能訓練その他必要なサービスを利用者の希望に添って適切に提供すること。特に、認知症（法第５条の２第１項に規定する認知症をいう。以下同じ。）である要介護者に対しては、必要に応じ、その特性に対応したサービスの提供ができる体制を整えること。</w:t>
            </w:r>
          </w:p>
          <w:p w14:paraId="00BDAE79"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07DB1960" w14:textId="77777777" w:rsidR="00A06610" w:rsidRDefault="00A06610">
            <w:pPr>
              <w:rPr>
                <w:rFonts w:ascii="BIZ UDPゴシック" w:eastAsia="BIZ UDPゴシック" w:hAnsi="BIZ UDPゴシック"/>
              </w:rPr>
            </w:pPr>
          </w:p>
        </w:tc>
      </w:tr>
      <w:tr w:rsidR="00A06610" w14:paraId="79A38E42" w14:textId="77777777">
        <w:trPr>
          <w:trHeight w:val="1364"/>
          <w:jc w:val="center"/>
        </w:trPr>
        <w:tc>
          <w:tcPr>
            <w:tcW w:w="4551" w:type="pct"/>
            <w:tcBorders>
              <w:top w:val="dashSmallGap" w:sz="4" w:space="0" w:color="auto"/>
              <w:bottom w:val="dashSmallGap" w:sz="4" w:space="0" w:color="auto"/>
            </w:tcBorders>
          </w:tcPr>
          <w:p w14:paraId="0A3B7532"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（地域密着型通所介護計画の作成）</w:t>
            </w:r>
          </w:p>
          <w:p w14:paraId="260BAEBF"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第６０条の１０　指定地域密着型通所介護事業所の管理者は、利用者の心身の状況、希望及びその置かれている環境を踏まえて、機能訓練等の目標、当該目標を達成するための具体的なサービスの内容等を記載した地域密着型通所介護計画を作成しなければならない。</w:t>
            </w:r>
          </w:p>
          <w:p w14:paraId="293B95FA"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6DF56153" w14:textId="77777777" w:rsidR="00A06610" w:rsidRDefault="00A06610">
            <w:pPr>
              <w:rPr>
                <w:rFonts w:ascii="BIZ UDPゴシック" w:eastAsia="BIZ UDPゴシック" w:hAnsi="BIZ UDPゴシック"/>
              </w:rPr>
            </w:pPr>
          </w:p>
        </w:tc>
      </w:tr>
      <w:tr w:rsidR="00A06610" w14:paraId="5A1DBABF" w14:textId="77777777">
        <w:trPr>
          <w:trHeight w:val="837"/>
          <w:jc w:val="center"/>
        </w:trPr>
        <w:tc>
          <w:tcPr>
            <w:tcW w:w="4551" w:type="pct"/>
            <w:tcBorders>
              <w:top w:val="dashSmallGap" w:sz="4" w:space="0" w:color="auto"/>
              <w:bottom w:val="dashSmallGap" w:sz="4" w:space="0" w:color="auto"/>
            </w:tcBorders>
          </w:tcPr>
          <w:p w14:paraId="12956367"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２　地域密着型通所介護計画は、既に居宅サービス計画が作成されている場合は、当該居宅サービス計画の内容に沿って作成しなければならない。</w:t>
            </w:r>
          </w:p>
          <w:p w14:paraId="08132FC7"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31C9219" w14:textId="77777777" w:rsidR="00A06610" w:rsidRDefault="00A06610">
            <w:pPr>
              <w:rPr>
                <w:rFonts w:ascii="BIZ UDPゴシック" w:eastAsia="BIZ UDPゴシック" w:hAnsi="BIZ UDPゴシック"/>
              </w:rPr>
            </w:pPr>
          </w:p>
        </w:tc>
      </w:tr>
      <w:tr w:rsidR="00A06610" w14:paraId="4E5ECCB6" w14:textId="77777777">
        <w:trPr>
          <w:trHeight w:val="833"/>
          <w:jc w:val="center"/>
        </w:trPr>
        <w:tc>
          <w:tcPr>
            <w:tcW w:w="4551" w:type="pct"/>
            <w:tcBorders>
              <w:top w:val="dashSmallGap" w:sz="4" w:space="0" w:color="auto"/>
              <w:bottom w:val="dashSmallGap" w:sz="4" w:space="0" w:color="auto"/>
            </w:tcBorders>
          </w:tcPr>
          <w:p w14:paraId="41922048"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３　指定地域密着型通所介護事業所の管理者は、地域密着型通所介護計画の作成に当たっては、その内容について利用者又はその家族に対して説明し、利用者の同意を得なければならない。</w:t>
            </w:r>
          </w:p>
          <w:p w14:paraId="1DED3D67"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31596AB1" w14:textId="77777777" w:rsidR="00A06610" w:rsidRDefault="00A06610">
            <w:pPr>
              <w:rPr>
                <w:rFonts w:ascii="BIZ UDPゴシック" w:eastAsia="BIZ UDPゴシック" w:hAnsi="BIZ UDPゴシック"/>
              </w:rPr>
            </w:pPr>
          </w:p>
        </w:tc>
      </w:tr>
      <w:tr w:rsidR="00A06610" w14:paraId="1796CE8F" w14:textId="77777777">
        <w:trPr>
          <w:trHeight w:val="827"/>
          <w:jc w:val="center"/>
        </w:trPr>
        <w:tc>
          <w:tcPr>
            <w:tcW w:w="4551" w:type="pct"/>
            <w:tcBorders>
              <w:top w:val="dashSmallGap" w:sz="4" w:space="0" w:color="auto"/>
              <w:bottom w:val="dashSmallGap" w:sz="4" w:space="0" w:color="auto"/>
            </w:tcBorders>
          </w:tcPr>
          <w:p w14:paraId="25E035B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４　指定地域密着型通所介護事業所の管理者は、地域密着型通所介護計画を作成した際には、当該地域密着型通所介護計画を利用者に交付しなければならない。</w:t>
            </w:r>
          </w:p>
          <w:p w14:paraId="257A6269"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631E2C4F" w14:textId="77777777" w:rsidR="00A06610" w:rsidRDefault="00A06610">
            <w:pPr>
              <w:rPr>
                <w:rFonts w:ascii="BIZ UDPゴシック" w:eastAsia="BIZ UDPゴシック" w:hAnsi="BIZ UDPゴシック"/>
              </w:rPr>
            </w:pPr>
          </w:p>
        </w:tc>
      </w:tr>
      <w:tr w:rsidR="00A06610" w14:paraId="0940A2E4" w14:textId="77777777">
        <w:trPr>
          <w:trHeight w:val="1127"/>
          <w:jc w:val="center"/>
        </w:trPr>
        <w:tc>
          <w:tcPr>
            <w:tcW w:w="4551" w:type="pct"/>
            <w:tcBorders>
              <w:top w:val="dashSmallGap" w:sz="4" w:space="0" w:color="auto"/>
              <w:bottom w:val="dashSmallGap" w:sz="4" w:space="0" w:color="auto"/>
            </w:tcBorders>
          </w:tcPr>
          <w:p w14:paraId="0F7F0118"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５　地域密着型通所介護従業者は、それぞれの利用者について、地域密着型通所介護計画に従ったサービスの実施状況及び目標の達成状況を記録しなければならない。</w:t>
            </w:r>
          </w:p>
          <w:p w14:paraId="1659B197" w14:textId="77777777" w:rsidR="006E0E11" w:rsidRDefault="006E0E11">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09FEA65B" w14:textId="77777777" w:rsidR="00A06610" w:rsidRDefault="00A06610">
            <w:pPr>
              <w:rPr>
                <w:rFonts w:ascii="BIZ UDPゴシック" w:eastAsia="BIZ UDPゴシック" w:hAnsi="BIZ UDPゴシック"/>
              </w:rPr>
            </w:pPr>
          </w:p>
        </w:tc>
      </w:tr>
      <w:tr w:rsidR="00A06610" w14:paraId="512B1756" w14:textId="77777777">
        <w:trPr>
          <w:trHeight w:val="1127"/>
          <w:jc w:val="center"/>
        </w:trPr>
        <w:tc>
          <w:tcPr>
            <w:tcW w:w="4551" w:type="pct"/>
            <w:tcBorders>
              <w:top w:val="dashSmallGap" w:sz="4" w:space="0" w:color="auto"/>
              <w:bottom w:val="dashSmallGap" w:sz="4" w:space="0" w:color="auto"/>
            </w:tcBorders>
          </w:tcPr>
          <w:p w14:paraId="0FB5B04A"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（利用者に関する市への通知）</w:t>
            </w:r>
            <w:r>
              <w:rPr>
                <w:rFonts w:ascii="BIZ UDPゴシック" w:eastAsia="BIZ UDPゴシック" w:hAnsi="BIZ UDPゴシック" w:hint="eastAsia"/>
                <w:color w:val="000000"/>
              </w:rPr>
              <w:t>（☆条例第６０条の２０）</w:t>
            </w:r>
          </w:p>
          <w:p w14:paraId="4838C7D8"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第２９条　指定地域密着型通所介護事業者は、指定地域密着型通所介護を受けている利用者が次の各号のいずれかに該当する場合は、遅滞なく、意見を付してその旨を市に通知しなければならない。</w:t>
            </w:r>
          </w:p>
          <w:p w14:paraId="455795D1"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(1)　正当な理由なしに指定地域密着型通所介護の利用に関する指示に従わないことにより、要介護状態の程度を増進させたと認められるとき。</w:t>
            </w:r>
          </w:p>
          <w:p w14:paraId="4C1B3F6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(2)　偽りその他不正な手段によって保険給付を受け、又は受けようとしたとき。</w:t>
            </w:r>
          </w:p>
          <w:p w14:paraId="4C5D23E5"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2C36E63A" w14:textId="77777777" w:rsidR="00A06610" w:rsidRDefault="00A06610">
            <w:pPr>
              <w:rPr>
                <w:rFonts w:ascii="BIZ UDPゴシック" w:eastAsia="BIZ UDPゴシック" w:hAnsi="BIZ UDPゴシック"/>
              </w:rPr>
            </w:pPr>
          </w:p>
        </w:tc>
      </w:tr>
      <w:tr w:rsidR="00A06610" w14:paraId="4F8A838C" w14:textId="77777777">
        <w:trPr>
          <w:trHeight w:val="1127"/>
          <w:jc w:val="center"/>
        </w:trPr>
        <w:tc>
          <w:tcPr>
            <w:tcW w:w="4551" w:type="pct"/>
            <w:tcBorders>
              <w:top w:val="dashSmallGap" w:sz="4" w:space="0" w:color="auto"/>
              <w:bottom w:val="dashSmallGap" w:sz="4" w:space="0" w:color="auto"/>
            </w:tcBorders>
          </w:tcPr>
          <w:p w14:paraId="7D2B1707"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（緊急時等の対応）</w:t>
            </w:r>
            <w:r>
              <w:rPr>
                <w:rFonts w:ascii="BIZ UDPゴシック" w:eastAsia="BIZ UDPゴシック" w:hAnsi="BIZ UDPゴシック" w:hint="eastAsia"/>
                <w:color w:val="000000"/>
              </w:rPr>
              <w:t>（☆条例第６０条の２０）</w:t>
            </w:r>
          </w:p>
          <w:p w14:paraId="791F711C"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第５４条　訪問介護員等は、現に指定地域密着型通所介護の提供を行っているときに利用者に病状の急変が生じた場合その他必要な場合は、速やかに主治の医師への連絡を行う等の必要な措置を講じなければならない。</w:t>
            </w:r>
          </w:p>
          <w:p w14:paraId="46432BE5"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19F7B940" w14:textId="77777777" w:rsidR="00A06610" w:rsidRDefault="00A06610">
            <w:pPr>
              <w:rPr>
                <w:rFonts w:ascii="BIZ UDPゴシック" w:eastAsia="BIZ UDPゴシック" w:hAnsi="BIZ UDPゴシック"/>
              </w:rPr>
            </w:pPr>
          </w:p>
        </w:tc>
      </w:tr>
      <w:tr w:rsidR="00A06610" w14:paraId="2D2F004D" w14:textId="77777777">
        <w:trPr>
          <w:trHeight w:val="1364"/>
          <w:jc w:val="center"/>
        </w:trPr>
        <w:tc>
          <w:tcPr>
            <w:tcW w:w="4551" w:type="pct"/>
            <w:tcBorders>
              <w:top w:val="dashSmallGap" w:sz="4" w:space="0" w:color="auto"/>
              <w:bottom w:val="dashSmallGap" w:sz="4" w:space="0" w:color="auto"/>
            </w:tcBorders>
          </w:tcPr>
          <w:p w14:paraId="0FE56DA6"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（管理者の責務）</w:t>
            </w:r>
          </w:p>
          <w:p w14:paraId="6FAC4056"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第６０条の１１　指定地域密着型通所介護事業所の管理者は、当該指定地域密着型通所介護事業所の従業者の管理及び指定地域密着型通所介護の利用の申込みに係る調整、業務の実施状況の把握その他の管理を一元的に行うものとする。</w:t>
            </w:r>
          </w:p>
          <w:p w14:paraId="3E2D0493"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60155371" w14:textId="77777777" w:rsidR="00A06610" w:rsidRDefault="00A06610">
            <w:pPr>
              <w:rPr>
                <w:rFonts w:ascii="BIZ UDPゴシック" w:eastAsia="BIZ UDPゴシック" w:hAnsi="BIZ UDPゴシック"/>
              </w:rPr>
            </w:pPr>
          </w:p>
        </w:tc>
      </w:tr>
      <w:tr w:rsidR="00A06610" w14:paraId="604321A6" w14:textId="77777777">
        <w:trPr>
          <w:trHeight w:val="1172"/>
          <w:jc w:val="center"/>
        </w:trPr>
        <w:tc>
          <w:tcPr>
            <w:tcW w:w="4551" w:type="pct"/>
            <w:tcBorders>
              <w:top w:val="dashSmallGap" w:sz="4" w:space="0" w:color="auto"/>
              <w:bottom w:val="dashSmallGap" w:sz="4" w:space="0" w:color="auto"/>
            </w:tcBorders>
          </w:tcPr>
          <w:p w14:paraId="7F2B532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２　指定地域密着型通所介護事業所の管理者は、当該指定地域密着型通所介護事業所の従業者にこの節の規定を遵守させるため必要な指揮命令を行うものとする。</w:t>
            </w:r>
          </w:p>
          <w:p w14:paraId="3C22D0F2"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1EB6A776" w14:textId="77777777" w:rsidR="00A06610" w:rsidRDefault="00A06610">
            <w:pPr>
              <w:rPr>
                <w:rFonts w:ascii="BIZ UDPゴシック" w:eastAsia="BIZ UDPゴシック" w:hAnsi="BIZ UDPゴシック"/>
              </w:rPr>
            </w:pPr>
          </w:p>
        </w:tc>
      </w:tr>
      <w:tr w:rsidR="00A06610" w14:paraId="214E54AB" w14:textId="77777777">
        <w:trPr>
          <w:trHeight w:val="4187"/>
          <w:jc w:val="center"/>
        </w:trPr>
        <w:tc>
          <w:tcPr>
            <w:tcW w:w="4551" w:type="pct"/>
            <w:tcBorders>
              <w:top w:val="dashSmallGap" w:sz="4" w:space="0" w:color="auto"/>
              <w:bottom w:val="dashSmallGap" w:sz="4" w:space="0" w:color="auto"/>
            </w:tcBorders>
            <w:shd w:val="clear" w:color="auto" w:fill="auto"/>
          </w:tcPr>
          <w:p w14:paraId="0A6EB799"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（運営規程）</w:t>
            </w:r>
          </w:p>
          <w:p w14:paraId="54861756"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第６０条の１２　指定地域密着型通所介護事業者は、指定地域密着型通所介護事業所ごとに、次に掲げる事業の運営についての重要事項に関する規程（以下この節において「運営規程」という。）を定めておかなければならない。</w:t>
            </w:r>
          </w:p>
          <w:p w14:paraId="373A2545"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(1)　事業の目的及び運営の方針</w:t>
            </w:r>
          </w:p>
          <w:p w14:paraId="4CB4988A"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(2)　従業者の職種、員数及び職務の内容</w:t>
            </w:r>
          </w:p>
          <w:p w14:paraId="474CC31E"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(3)　営業日及び営業時間</w:t>
            </w:r>
          </w:p>
          <w:p w14:paraId="66E63FB2"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(4)　指定地域密着型通所介護の利用定員</w:t>
            </w:r>
          </w:p>
          <w:p w14:paraId="2A267BCA"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(5)　指定地域密着型通所介護の内容及び利用料その他の費用の額</w:t>
            </w:r>
          </w:p>
          <w:p w14:paraId="2167ABFB"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(6)　通常の事業の実施地域</w:t>
            </w:r>
          </w:p>
          <w:p w14:paraId="213D8D7C"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(7)　サービス利用に当たっての留意事項</w:t>
            </w:r>
          </w:p>
          <w:p w14:paraId="51698498"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(8)　緊急時等における対応方法</w:t>
            </w:r>
          </w:p>
          <w:p w14:paraId="58109E0C"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color w:val="000000"/>
              </w:rPr>
              <w:t>(9)　非常災害対策</w:t>
            </w:r>
          </w:p>
          <w:p w14:paraId="108C229B"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u w:val="single"/>
              </w:rPr>
            </w:pPr>
            <w:r>
              <w:rPr>
                <w:rFonts w:ascii="BIZ UDPゴシック" w:eastAsia="BIZ UDPゴシック" w:hAnsi="BIZ UDPゴシック" w:hint="eastAsia"/>
                <w:color w:val="000000"/>
              </w:rPr>
              <w:t>(10)</w:t>
            </w:r>
            <w:r w:rsidRPr="00AE76AD">
              <w:rPr>
                <w:rFonts w:ascii="BIZ UDPゴシック" w:eastAsia="BIZ UDPゴシック" w:hAnsi="BIZ UDPゴシック" w:hint="eastAsia"/>
                <w:color w:val="000000"/>
              </w:rPr>
              <w:t xml:space="preserve">　虐待の防止のための措置に関する事項</w:t>
            </w:r>
            <w:r>
              <w:rPr>
                <w:rFonts w:ascii="BIZ UDPゴシック" w:eastAsia="BIZ UDPゴシック" w:hAnsi="BIZ UDPゴシック" w:hint="eastAsia"/>
                <w:color w:val="000000"/>
              </w:rPr>
              <w:t xml:space="preserve">　</w:t>
            </w:r>
          </w:p>
          <w:p w14:paraId="6B184B87" w14:textId="77777777" w:rsidR="00A06610" w:rsidRDefault="00676BBF">
            <w:pPr>
              <w:autoSpaceDE w:val="0"/>
              <w:autoSpaceDN w:val="0"/>
              <w:adjustRightInd w:val="0"/>
              <w:spacing w:line="280" w:lineRule="exact"/>
              <w:ind w:left="210"/>
              <w:jc w:val="left"/>
              <w:rPr>
                <w:rFonts w:ascii="BIZ UDPゴシック" w:eastAsia="BIZ UDPゴシック" w:hAnsi="BIZ UDPゴシック"/>
              </w:rPr>
            </w:pPr>
            <w:r>
              <w:rPr>
                <w:rFonts w:ascii="BIZ UDPゴシック" w:eastAsia="BIZ UDPゴシック" w:hAnsi="BIZ UDPゴシック" w:hint="eastAsia"/>
                <w:color w:val="000000"/>
              </w:rPr>
              <w:t>（１１）　その他運営に関する重要事項</w:t>
            </w:r>
          </w:p>
          <w:p w14:paraId="1E16753A"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5E9BFD39" w14:textId="77777777" w:rsidR="00A06610" w:rsidRDefault="00A06610">
            <w:pPr>
              <w:rPr>
                <w:rFonts w:ascii="BIZ UDPゴシック" w:eastAsia="BIZ UDPゴシック" w:hAnsi="BIZ UDPゴシック"/>
              </w:rPr>
            </w:pPr>
          </w:p>
        </w:tc>
      </w:tr>
      <w:tr w:rsidR="00A06610" w14:paraId="52E763BA" w14:textId="77777777">
        <w:trPr>
          <w:trHeight w:val="1084"/>
          <w:jc w:val="center"/>
        </w:trPr>
        <w:tc>
          <w:tcPr>
            <w:tcW w:w="4551" w:type="pct"/>
            <w:tcBorders>
              <w:top w:val="dashSmallGap" w:sz="4" w:space="0" w:color="auto"/>
              <w:bottom w:val="dashSmallGap" w:sz="4" w:space="0" w:color="auto"/>
            </w:tcBorders>
          </w:tcPr>
          <w:p w14:paraId="5512D93F"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（勤務体制の確保等）</w:t>
            </w:r>
          </w:p>
          <w:p w14:paraId="4F251768"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第６０条の１３　指定地域密着型通所介護事業者は、利用者に対し適切な指定地域密着型通所介護を提供できるよう、指定地域密着型通所介護事業所ごとに従業者の勤務の体制を定めておかなければならない。</w:t>
            </w:r>
          </w:p>
          <w:p w14:paraId="5CFFE299"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5FA4DE0C" w14:textId="77777777" w:rsidR="00A06610" w:rsidRDefault="00A06610">
            <w:pPr>
              <w:rPr>
                <w:rFonts w:ascii="BIZ UDPゴシック" w:eastAsia="BIZ UDPゴシック" w:hAnsi="BIZ UDPゴシック"/>
              </w:rPr>
            </w:pPr>
          </w:p>
        </w:tc>
      </w:tr>
      <w:tr w:rsidR="00A06610" w14:paraId="67FA3332" w14:textId="77777777">
        <w:trPr>
          <w:trHeight w:val="1097"/>
          <w:jc w:val="center"/>
        </w:trPr>
        <w:tc>
          <w:tcPr>
            <w:tcW w:w="4551" w:type="pct"/>
            <w:tcBorders>
              <w:top w:val="dashSmallGap" w:sz="4" w:space="0" w:color="auto"/>
              <w:bottom w:val="dashSmallGap" w:sz="4" w:space="0" w:color="auto"/>
            </w:tcBorders>
          </w:tcPr>
          <w:p w14:paraId="4C1BE996" w14:textId="4071B70E" w:rsidR="00A06610" w:rsidRDefault="00676BBF" w:rsidP="00030642">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２　指定地域密着型通所介護事業者は、指定地域密着型通所介護事業所ごとに、当該指定地域密着型通所介護事業所の従業者によって指定地域密着型通所介護を提供しなければならない。ただし、利用者の処遇に直接影響を及ぼさない業務については、この限りでない。</w:t>
            </w:r>
          </w:p>
        </w:tc>
        <w:tc>
          <w:tcPr>
            <w:tcW w:w="449" w:type="pct"/>
            <w:tcBorders>
              <w:top w:val="dashSmallGap" w:sz="4" w:space="0" w:color="auto"/>
              <w:bottom w:val="dashSmallGap" w:sz="4" w:space="0" w:color="auto"/>
            </w:tcBorders>
          </w:tcPr>
          <w:p w14:paraId="65DCF043" w14:textId="77777777" w:rsidR="00A06610" w:rsidRDefault="00A06610">
            <w:pPr>
              <w:rPr>
                <w:rFonts w:ascii="BIZ UDPゴシック" w:eastAsia="BIZ UDPゴシック" w:hAnsi="BIZ UDPゴシック"/>
              </w:rPr>
            </w:pPr>
          </w:p>
        </w:tc>
      </w:tr>
      <w:tr w:rsidR="00A06610" w14:paraId="46799504" w14:textId="77777777">
        <w:trPr>
          <w:trHeight w:val="842"/>
          <w:jc w:val="center"/>
        </w:trPr>
        <w:tc>
          <w:tcPr>
            <w:tcW w:w="4551" w:type="pct"/>
            <w:tcBorders>
              <w:top w:val="dashSmallGap" w:sz="4" w:space="0" w:color="auto"/>
              <w:bottom w:val="dashSmallGap" w:sz="4" w:space="0" w:color="auto"/>
            </w:tcBorders>
            <w:shd w:val="clear" w:color="auto" w:fill="auto"/>
          </w:tcPr>
          <w:p w14:paraId="048B04D9" w14:textId="77777777" w:rsidR="00A06610" w:rsidRPr="00AE76AD"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３　指定地域密着型通所介護事業者は、地域密着型通所介護従業者の資質の向上のために、その研修の機会を確保しなければならない。この場合において、当該指定地域密着型通所介護事業者は、全ての地域密着型通所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w:t>
            </w:r>
          </w:p>
          <w:p w14:paraId="644599B9" w14:textId="77777777" w:rsidR="00A06610" w:rsidRDefault="00A06610" w:rsidP="00AE76AD">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5D274471" w14:textId="77777777" w:rsidR="00A06610" w:rsidRDefault="00A06610"/>
        </w:tc>
      </w:tr>
      <w:tr w:rsidR="00A06610" w14:paraId="4F91E5A8" w14:textId="77777777">
        <w:trPr>
          <w:trHeight w:val="842"/>
          <w:jc w:val="center"/>
        </w:trPr>
        <w:tc>
          <w:tcPr>
            <w:tcW w:w="4551" w:type="pct"/>
            <w:tcBorders>
              <w:top w:val="dashSmallGap" w:sz="4" w:space="0" w:color="auto"/>
              <w:bottom w:val="dashSmallGap" w:sz="4" w:space="0" w:color="auto"/>
            </w:tcBorders>
            <w:shd w:val="clear" w:color="auto" w:fill="auto"/>
          </w:tcPr>
          <w:p w14:paraId="41569EDB" w14:textId="77777777" w:rsidR="00A06610" w:rsidRPr="00AE76AD"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４　指定地域密着型通所介護事業者は、適切な指定地域密着型通所介護の提供を確保する観点から、職場において行われる性的な言動又は優越的な関係を背景とした言動であって業務上必要かつ相当な範囲を超えたものにより地域密着型通所介護従業者の就業環境が害されることを防止するための方針の明確化等の必要な措置を講じなければならない。</w:t>
            </w:r>
          </w:p>
          <w:p w14:paraId="331920AF" w14:textId="77777777" w:rsidR="00A06610" w:rsidRPr="00AE76AD"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6607AD58" w14:textId="77777777" w:rsidR="00A06610" w:rsidRDefault="00A06610"/>
        </w:tc>
      </w:tr>
      <w:tr w:rsidR="00A06610" w14:paraId="20DAE12A" w14:textId="77777777">
        <w:trPr>
          <w:trHeight w:val="842"/>
          <w:jc w:val="center"/>
        </w:trPr>
        <w:tc>
          <w:tcPr>
            <w:tcW w:w="4551" w:type="pct"/>
            <w:tcBorders>
              <w:top w:val="dashSmallGap" w:sz="4" w:space="0" w:color="auto"/>
              <w:bottom w:val="dashSmallGap" w:sz="4" w:space="0" w:color="auto"/>
            </w:tcBorders>
            <w:shd w:val="clear" w:color="auto" w:fill="auto"/>
          </w:tcPr>
          <w:p w14:paraId="2B242BF5" w14:textId="77777777" w:rsidR="00A06610" w:rsidRPr="00AE76AD"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（業務継続計画の策定等）☆</w:t>
            </w:r>
          </w:p>
          <w:p w14:paraId="25B72C40" w14:textId="77777777" w:rsidR="00A06610" w:rsidRPr="00AE76AD"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第３３条の２　指定地域密着型通所介護事業者は、感染症や非常災害の発生時において、利用者に対する指定地域密着型通所介護の提供を継続的に実施するための、及び非常時の体制で早期の業務再開を図るための計画（以下この条において「業務継続計画」という。）を策定し、当該業務継続計画に従い必要な措置を講じなければならない。</w:t>
            </w:r>
          </w:p>
          <w:p w14:paraId="7F294958" w14:textId="77777777" w:rsidR="00A06610" w:rsidRPr="00AE76AD" w:rsidRDefault="00A06610" w:rsidP="00AE76AD">
            <w:pPr>
              <w:autoSpaceDE w:val="0"/>
              <w:autoSpaceDN w:val="0"/>
              <w:adjustRightInd w:val="0"/>
              <w:spacing w:line="280" w:lineRule="exact"/>
              <w:ind w:leftChars="100" w:left="518" w:hangingChars="100" w:hanging="259"/>
              <w:jc w:val="left"/>
            </w:pPr>
          </w:p>
        </w:tc>
        <w:tc>
          <w:tcPr>
            <w:tcW w:w="449" w:type="pct"/>
            <w:tcBorders>
              <w:top w:val="dashSmallGap" w:sz="4" w:space="0" w:color="auto"/>
              <w:bottom w:val="dashSmallGap" w:sz="4" w:space="0" w:color="auto"/>
            </w:tcBorders>
            <w:shd w:val="clear" w:color="auto" w:fill="auto"/>
          </w:tcPr>
          <w:p w14:paraId="6DEFBAB7" w14:textId="77777777" w:rsidR="00A06610" w:rsidRDefault="00A06610"/>
        </w:tc>
      </w:tr>
      <w:tr w:rsidR="00A06610" w14:paraId="74B77D62" w14:textId="77777777">
        <w:trPr>
          <w:trHeight w:val="842"/>
          <w:jc w:val="center"/>
        </w:trPr>
        <w:tc>
          <w:tcPr>
            <w:tcW w:w="4551" w:type="pct"/>
            <w:tcBorders>
              <w:top w:val="dashSmallGap" w:sz="4" w:space="0" w:color="auto"/>
              <w:bottom w:val="dashSmallGap" w:sz="4" w:space="0" w:color="auto"/>
            </w:tcBorders>
            <w:shd w:val="clear" w:color="auto" w:fill="auto"/>
          </w:tcPr>
          <w:p w14:paraId="07FCC447" w14:textId="77777777" w:rsidR="00A06610" w:rsidRPr="00AE76AD" w:rsidRDefault="00676BBF">
            <w:pPr>
              <w:autoSpaceDE w:val="0"/>
              <w:autoSpaceDN w:val="0"/>
              <w:adjustRightInd w:val="0"/>
              <w:spacing w:line="280" w:lineRule="exact"/>
              <w:ind w:leftChars="100" w:left="518" w:hangingChars="100" w:hanging="259"/>
              <w:jc w:val="left"/>
            </w:pPr>
            <w:r w:rsidRPr="00AE76AD">
              <w:rPr>
                <w:rFonts w:ascii="BIZ UDPゴシック" w:eastAsia="BIZ UDPゴシック" w:hAnsi="BIZ UDPゴシック" w:hint="eastAsia"/>
                <w:color w:val="000000"/>
              </w:rPr>
              <w:t>２　指定地域密着型通所介護事業者は、地域密着型通所介護従業者に対し、業務継続計画について周知するとともに、必要な研修及び訓練を定期的に実施しなければならない。</w:t>
            </w:r>
          </w:p>
          <w:p w14:paraId="07029E3B" w14:textId="77777777" w:rsidR="00A06610" w:rsidRPr="00AE76AD"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0A7CE706" w14:textId="77777777" w:rsidR="00A06610" w:rsidRDefault="00A06610"/>
        </w:tc>
      </w:tr>
      <w:tr w:rsidR="00A06610" w14:paraId="54DC02F4" w14:textId="77777777">
        <w:trPr>
          <w:trHeight w:val="842"/>
          <w:jc w:val="center"/>
        </w:trPr>
        <w:tc>
          <w:tcPr>
            <w:tcW w:w="4551" w:type="pct"/>
            <w:tcBorders>
              <w:top w:val="dashSmallGap" w:sz="4" w:space="0" w:color="auto"/>
              <w:bottom w:val="dashSmallGap" w:sz="4" w:space="0" w:color="auto"/>
            </w:tcBorders>
            <w:shd w:val="clear" w:color="auto" w:fill="auto"/>
          </w:tcPr>
          <w:p w14:paraId="3E521F40" w14:textId="77777777" w:rsidR="00A06610" w:rsidRPr="00AE76AD" w:rsidRDefault="00676BBF">
            <w:pPr>
              <w:autoSpaceDE w:val="0"/>
              <w:autoSpaceDN w:val="0"/>
              <w:adjustRightInd w:val="0"/>
              <w:spacing w:line="280" w:lineRule="exact"/>
              <w:ind w:leftChars="100" w:left="518" w:hangingChars="100" w:hanging="259"/>
              <w:jc w:val="left"/>
            </w:pPr>
            <w:r w:rsidRPr="00AE76AD">
              <w:rPr>
                <w:rFonts w:ascii="BIZ UDPゴシック" w:eastAsia="BIZ UDPゴシック" w:hAnsi="BIZ UDPゴシック" w:hint="eastAsia"/>
                <w:color w:val="000000"/>
              </w:rPr>
              <w:t>３　指定地域密着型通所介護事業者は、定期的に業務継続計画の見直しを行い、必要に応じて業務継続計画の変更を行うものとする。</w:t>
            </w:r>
          </w:p>
          <w:p w14:paraId="6F859D75" w14:textId="77777777" w:rsidR="00A06610" w:rsidRPr="00AE76AD" w:rsidRDefault="00A06610" w:rsidP="00AE76AD">
            <w:pPr>
              <w:autoSpaceDE w:val="0"/>
              <w:autoSpaceDN w:val="0"/>
              <w:adjustRightInd w:val="0"/>
              <w:spacing w:line="280" w:lineRule="exact"/>
              <w:ind w:leftChars="100" w:left="518" w:hangingChars="100" w:hanging="259"/>
              <w:jc w:val="left"/>
            </w:pPr>
          </w:p>
        </w:tc>
        <w:tc>
          <w:tcPr>
            <w:tcW w:w="449" w:type="pct"/>
            <w:tcBorders>
              <w:top w:val="dashSmallGap" w:sz="4" w:space="0" w:color="auto"/>
              <w:bottom w:val="dashSmallGap" w:sz="4" w:space="0" w:color="auto"/>
            </w:tcBorders>
            <w:shd w:val="clear" w:color="auto" w:fill="auto"/>
          </w:tcPr>
          <w:p w14:paraId="73F68F15" w14:textId="77777777" w:rsidR="00A06610" w:rsidRDefault="00A06610"/>
        </w:tc>
      </w:tr>
      <w:tr w:rsidR="00A06610" w14:paraId="771DE4E2" w14:textId="77777777">
        <w:trPr>
          <w:trHeight w:val="1442"/>
          <w:jc w:val="center"/>
        </w:trPr>
        <w:tc>
          <w:tcPr>
            <w:tcW w:w="4551" w:type="pct"/>
            <w:tcBorders>
              <w:top w:val="dashSmallGap" w:sz="4" w:space="0" w:color="auto"/>
              <w:bottom w:val="dashSmallGap" w:sz="4" w:space="0" w:color="auto"/>
            </w:tcBorders>
          </w:tcPr>
          <w:p w14:paraId="176A1AE4"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（定員の遵守）</w:t>
            </w:r>
          </w:p>
          <w:p w14:paraId="5C9664E8"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第６０条の１４　指定地域密着型通所介護事業者は、利用定員を超えて指定地域密着型通所介護の提供を行ってはならない。ただし、災害その他のやむを得ない事情がある場合は、この限りでない。</w:t>
            </w:r>
          </w:p>
          <w:p w14:paraId="10AA0E72"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66F8F00C" w14:textId="77777777" w:rsidR="00A06610" w:rsidRDefault="00A06610">
            <w:pPr>
              <w:rPr>
                <w:rFonts w:ascii="BIZ UDPゴシック" w:eastAsia="BIZ UDPゴシック" w:hAnsi="BIZ UDPゴシック"/>
              </w:rPr>
            </w:pPr>
          </w:p>
        </w:tc>
      </w:tr>
      <w:tr w:rsidR="00A06610" w14:paraId="0BD6905E" w14:textId="77777777">
        <w:trPr>
          <w:trHeight w:val="1697"/>
          <w:jc w:val="center"/>
        </w:trPr>
        <w:tc>
          <w:tcPr>
            <w:tcW w:w="4551" w:type="pct"/>
            <w:tcBorders>
              <w:top w:val="dashSmallGap" w:sz="4" w:space="0" w:color="auto"/>
              <w:bottom w:val="dashSmallGap" w:sz="4" w:space="0" w:color="auto"/>
            </w:tcBorders>
          </w:tcPr>
          <w:p w14:paraId="50E29ADA"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（非常災害対策）</w:t>
            </w:r>
          </w:p>
          <w:p w14:paraId="205B74A4"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第６０条の１５　指定地域密着型通所介護事業者は、非常災害に関する具体的計画を立て、非常災害時の関係機関への通報及び連携体制を整備し、それらを定期的に従業者に周知するとともに、定期的に避難、救出その他必要な訓練を行わなければならない。</w:t>
            </w:r>
          </w:p>
          <w:p w14:paraId="6F966A14" w14:textId="77777777" w:rsidR="00A06610" w:rsidRDefault="00A06610">
            <w:pPr>
              <w:autoSpaceDE w:val="0"/>
              <w:autoSpaceDN w:val="0"/>
              <w:adjustRightInd w:val="0"/>
              <w:spacing w:line="280" w:lineRule="exact"/>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78706B70" w14:textId="77777777" w:rsidR="00A06610" w:rsidRDefault="00A06610">
            <w:pPr>
              <w:rPr>
                <w:rFonts w:ascii="BIZ UDPゴシック" w:eastAsia="BIZ UDPゴシック" w:hAnsi="BIZ UDPゴシック"/>
              </w:rPr>
            </w:pPr>
          </w:p>
        </w:tc>
      </w:tr>
      <w:tr w:rsidR="00A06610" w14:paraId="58A4422D" w14:textId="77777777" w:rsidTr="006E0E11">
        <w:trPr>
          <w:trHeight w:val="515"/>
          <w:jc w:val="center"/>
        </w:trPr>
        <w:tc>
          <w:tcPr>
            <w:tcW w:w="4551" w:type="pct"/>
            <w:tcBorders>
              <w:top w:val="dashSmallGap" w:sz="4" w:space="0" w:color="auto"/>
              <w:bottom w:val="dashSmallGap" w:sz="4" w:space="0" w:color="auto"/>
            </w:tcBorders>
            <w:shd w:val="clear" w:color="auto" w:fill="auto"/>
          </w:tcPr>
          <w:p w14:paraId="416D102F" w14:textId="77777777" w:rsidR="00A06610" w:rsidRDefault="00676BBF" w:rsidP="00AE76AD">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２　指定地域密着型通所介護事業者は、前項に規定する訓練の実施に当たって、地域住民の参加が得られるよう連携に努めなければならない。</w:t>
            </w:r>
          </w:p>
          <w:p w14:paraId="1012B118" w14:textId="77777777" w:rsidR="006E0E11" w:rsidRPr="006E0E11" w:rsidRDefault="006E0E11" w:rsidP="00AE76AD">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3820AD47" w14:textId="77777777" w:rsidR="00A06610" w:rsidRDefault="00A06610"/>
        </w:tc>
      </w:tr>
      <w:tr w:rsidR="00A06610" w14:paraId="6C30A777" w14:textId="77777777">
        <w:trPr>
          <w:trHeight w:val="1150"/>
          <w:jc w:val="center"/>
        </w:trPr>
        <w:tc>
          <w:tcPr>
            <w:tcW w:w="4551" w:type="pct"/>
            <w:tcBorders>
              <w:top w:val="dashSmallGap" w:sz="4" w:space="0" w:color="auto"/>
              <w:bottom w:val="dashSmallGap" w:sz="4" w:space="0" w:color="auto"/>
            </w:tcBorders>
            <w:shd w:val="clear" w:color="auto" w:fill="auto"/>
          </w:tcPr>
          <w:p w14:paraId="308B99D5" w14:textId="77777777" w:rsidR="00A06610" w:rsidRPr="00AE76AD" w:rsidRDefault="00676BBF">
            <w:pPr>
              <w:autoSpaceDE w:val="0"/>
              <w:autoSpaceDN w:val="0"/>
              <w:adjustRightInd w:val="0"/>
              <w:spacing w:line="280" w:lineRule="exact"/>
              <w:ind w:left="210"/>
              <w:jc w:val="left"/>
              <w:rPr>
                <w:rFonts w:ascii="BIZ UDPゴシック" w:eastAsia="BIZ UDPゴシック" w:hAnsi="BIZ UDPゴシック"/>
                <w:color w:val="000000"/>
              </w:rPr>
            </w:pPr>
            <w:r w:rsidRPr="00AE76AD">
              <w:rPr>
                <w:rFonts w:ascii="BIZ UDPゴシック" w:eastAsia="BIZ UDPゴシック" w:hAnsi="BIZ UDPゴシック" w:hint="eastAsia"/>
                <w:b/>
                <w:color w:val="000000"/>
              </w:rPr>
              <w:t>（衛生管理等）</w:t>
            </w:r>
          </w:p>
          <w:p w14:paraId="76993FEA" w14:textId="77777777" w:rsidR="00A06610" w:rsidRPr="00AE76AD"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sidRPr="00AE76AD">
              <w:rPr>
                <w:rFonts w:ascii="BIZ UDPゴシック" w:eastAsia="BIZ UDPゴシック" w:hAnsi="BIZ UDPゴシック" w:hint="eastAsia"/>
                <w:color w:val="000000"/>
              </w:rPr>
              <w:t>第６０条の１６　指定地域密着型通所介護事業者は、利用者の使用する施設、食器その他の設備又は飲用に供する水について、衛生的な管理に努め、又は衛生上必要な措置を講じなければならない。</w:t>
            </w:r>
          </w:p>
          <w:p w14:paraId="7035F568" w14:textId="77777777" w:rsidR="00A06610" w:rsidRPr="00AE76AD"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61148B4B" w14:textId="77777777" w:rsidR="00A06610" w:rsidRDefault="00A06610">
            <w:pPr>
              <w:rPr>
                <w:rFonts w:ascii="BIZ UDPゴシック" w:eastAsia="BIZ UDPゴシック" w:hAnsi="BIZ UDPゴシック"/>
              </w:rPr>
            </w:pPr>
          </w:p>
        </w:tc>
      </w:tr>
      <w:tr w:rsidR="00A06610" w14:paraId="3C71B233" w14:textId="77777777">
        <w:trPr>
          <w:trHeight w:val="815"/>
          <w:jc w:val="center"/>
        </w:trPr>
        <w:tc>
          <w:tcPr>
            <w:tcW w:w="4551" w:type="pct"/>
            <w:tcBorders>
              <w:top w:val="dashSmallGap" w:sz="4" w:space="0" w:color="auto"/>
              <w:bottom w:val="dashed" w:sz="4" w:space="0" w:color="auto"/>
            </w:tcBorders>
            <w:shd w:val="clear" w:color="auto" w:fill="auto"/>
          </w:tcPr>
          <w:p w14:paraId="21957DAA" w14:textId="77777777" w:rsidR="00A06610" w:rsidRPr="00AE76AD"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２　指定地域密着型通所介護事業者は、当該指定地域密着型通所介護事業所において感染症が発生し、又はまん延しないように、次に掲げる措置を講じなければならない。</w:t>
            </w:r>
          </w:p>
          <w:p w14:paraId="7F0298ED" w14:textId="77777777" w:rsidR="00A06610" w:rsidRPr="00AE76AD"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ed" w:sz="4" w:space="0" w:color="auto"/>
            </w:tcBorders>
            <w:shd w:val="clear" w:color="auto" w:fill="auto"/>
          </w:tcPr>
          <w:p w14:paraId="21B1C8D1" w14:textId="77777777" w:rsidR="00A06610" w:rsidRDefault="00A06610">
            <w:pPr>
              <w:rPr>
                <w:rFonts w:ascii="BIZ UDPゴシック" w:eastAsia="BIZ UDPゴシック" w:hAnsi="BIZ UDPゴシック"/>
              </w:rPr>
            </w:pPr>
          </w:p>
        </w:tc>
      </w:tr>
      <w:tr w:rsidR="00A06610" w14:paraId="66800846" w14:textId="77777777">
        <w:trPr>
          <w:trHeight w:val="1398"/>
          <w:jc w:val="center"/>
        </w:trPr>
        <w:tc>
          <w:tcPr>
            <w:tcW w:w="4551" w:type="pct"/>
            <w:tcBorders>
              <w:top w:val="dashed" w:sz="4" w:space="0" w:color="auto"/>
              <w:bottom w:val="dashed" w:sz="4" w:space="0" w:color="auto"/>
            </w:tcBorders>
            <w:shd w:val="clear" w:color="auto" w:fill="auto"/>
          </w:tcPr>
          <w:p w14:paraId="70CE11CF"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⑴　当該指定地域密着型通所介護事業所における感染症の予防及びまん延の防止のための対策を検討する委員会（テレビ電話装置等を活用して行うことができるものとする。）をおおむね６月に１回以上開催するとともに、その結果について、地域密着型通所介護従業者に周知徹底を図ること。</w:t>
            </w:r>
          </w:p>
          <w:p w14:paraId="2C8E36C0" w14:textId="77777777" w:rsidR="006E0E11" w:rsidRPr="00AE76AD" w:rsidRDefault="006E0E11">
            <w:pPr>
              <w:autoSpaceDE w:val="0"/>
              <w:autoSpaceDN w:val="0"/>
              <w:adjustRightInd w:val="0"/>
              <w:spacing w:line="280" w:lineRule="exact"/>
              <w:ind w:leftChars="100" w:left="518" w:hangingChars="100" w:hanging="259"/>
              <w:jc w:val="left"/>
            </w:pPr>
          </w:p>
        </w:tc>
        <w:tc>
          <w:tcPr>
            <w:tcW w:w="449" w:type="pct"/>
            <w:tcBorders>
              <w:top w:val="dashed" w:sz="4" w:space="0" w:color="auto"/>
              <w:bottom w:val="dashed" w:sz="4" w:space="0" w:color="auto"/>
            </w:tcBorders>
            <w:shd w:val="clear" w:color="auto" w:fill="auto"/>
          </w:tcPr>
          <w:p w14:paraId="66D723A9" w14:textId="77777777" w:rsidR="00A06610" w:rsidRDefault="00A06610"/>
        </w:tc>
      </w:tr>
      <w:tr w:rsidR="00A06610" w14:paraId="7D46702A" w14:textId="77777777">
        <w:trPr>
          <w:trHeight w:val="555"/>
          <w:jc w:val="center"/>
        </w:trPr>
        <w:tc>
          <w:tcPr>
            <w:tcW w:w="4551" w:type="pct"/>
            <w:tcBorders>
              <w:top w:val="dashed" w:sz="4" w:space="0" w:color="auto"/>
              <w:bottom w:val="dashed" w:sz="4" w:space="0" w:color="auto"/>
            </w:tcBorders>
            <w:shd w:val="clear" w:color="auto" w:fill="auto"/>
          </w:tcPr>
          <w:p w14:paraId="58CA4543" w14:textId="77777777" w:rsidR="00A06610" w:rsidRPr="00AE76AD" w:rsidRDefault="00676BBF">
            <w:pPr>
              <w:autoSpaceDE w:val="0"/>
              <w:autoSpaceDN w:val="0"/>
              <w:adjustRightInd w:val="0"/>
              <w:spacing w:line="280" w:lineRule="exact"/>
              <w:ind w:leftChars="100" w:left="518" w:hangingChars="100" w:hanging="259"/>
              <w:jc w:val="left"/>
            </w:pPr>
            <w:r w:rsidRPr="00AE76AD">
              <w:rPr>
                <w:rFonts w:ascii="BIZ UDPゴシック" w:eastAsia="BIZ UDPゴシック" w:hAnsi="BIZ UDPゴシック" w:hint="eastAsia"/>
                <w:color w:val="000000"/>
              </w:rPr>
              <w:t>⑵　当該指定地域密着型通所介護事業所における感染症の予防及びまん延の防止のための指針を整備すること。</w:t>
            </w:r>
          </w:p>
          <w:p w14:paraId="62D00164" w14:textId="77777777" w:rsidR="00A06610" w:rsidRPr="00AE76AD" w:rsidRDefault="00A06610">
            <w:pPr>
              <w:autoSpaceDE w:val="0"/>
              <w:autoSpaceDN w:val="0"/>
              <w:adjustRightInd w:val="0"/>
              <w:spacing w:line="280" w:lineRule="exact"/>
              <w:ind w:leftChars="100" w:left="518" w:hangingChars="100" w:hanging="259"/>
              <w:jc w:val="left"/>
            </w:pPr>
          </w:p>
        </w:tc>
        <w:tc>
          <w:tcPr>
            <w:tcW w:w="449" w:type="pct"/>
            <w:tcBorders>
              <w:top w:val="dashed" w:sz="4" w:space="0" w:color="auto"/>
              <w:bottom w:val="dashed" w:sz="4" w:space="0" w:color="auto"/>
            </w:tcBorders>
            <w:shd w:val="clear" w:color="auto" w:fill="auto"/>
          </w:tcPr>
          <w:p w14:paraId="60D2424D" w14:textId="77777777" w:rsidR="00A06610" w:rsidRDefault="00A06610"/>
        </w:tc>
      </w:tr>
      <w:tr w:rsidR="00A06610" w14:paraId="1EBA1CCF" w14:textId="77777777">
        <w:trPr>
          <w:trHeight w:val="842"/>
          <w:jc w:val="center"/>
        </w:trPr>
        <w:tc>
          <w:tcPr>
            <w:tcW w:w="4551" w:type="pct"/>
            <w:tcBorders>
              <w:top w:val="dashed" w:sz="4" w:space="0" w:color="auto"/>
              <w:bottom w:val="dashSmallGap" w:sz="4" w:space="0" w:color="auto"/>
            </w:tcBorders>
            <w:shd w:val="clear" w:color="auto" w:fill="auto"/>
          </w:tcPr>
          <w:p w14:paraId="124A068D" w14:textId="77777777" w:rsidR="00A06610" w:rsidRPr="00AE76AD" w:rsidRDefault="00676BBF">
            <w:pPr>
              <w:autoSpaceDE w:val="0"/>
              <w:autoSpaceDN w:val="0"/>
              <w:adjustRightInd w:val="0"/>
              <w:spacing w:line="280" w:lineRule="exact"/>
              <w:ind w:leftChars="100" w:left="518" w:hangingChars="100" w:hanging="259"/>
              <w:jc w:val="left"/>
            </w:pPr>
            <w:r w:rsidRPr="00AE76AD">
              <w:rPr>
                <w:rFonts w:ascii="BIZ UDPゴシック" w:eastAsia="BIZ UDPゴシック" w:hAnsi="BIZ UDPゴシック" w:hint="eastAsia"/>
                <w:color w:val="000000"/>
              </w:rPr>
              <w:t>⑶　当該指定地域密着型通所介護事業所において、地域密着型通所介護従業者に対し、感染症の予防及びまん延の防止のための研修及び訓練を定期的に実施すること。</w:t>
            </w:r>
          </w:p>
          <w:p w14:paraId="3CEA1C79" w14:textId="77777777" w:rsidR="00A06610" w:rsidRPr="00AE76AD" w:rsidRDefault="00A06610">
            <w:pPr>
              <w:autoSpaceDE w:val="0"/>
              <w:autoSpaceDN w:val="0"/>
              <w:adjustRightInd w:val="0"/>
              <w:spacing w:line="280" w:lineRule="exact"/>
              <w:ind w:leftChars="100" w:left="518" w:hangingChars="100" w:hanging="259"/>
              <w:jc w:val="left"/>
            </w:pPr>
          </w:p>
        </w:tc>
        <w:tc>
          <w:tcPr>
            <w:tcW w:w="449" w:type="pct"/>
            <w:tcBorders>
              <w:top w:val="dashed" w:sz="4" w:space="0" w:color="auto"/>
              <w:bottom w:val="dashSmallGap" w:sz="4" w:space="0" w:color="auto"/>
            </w:tcBorders>
            <w:shd w:val="clear" w:color="auto" w:fill="auto"/>
          </w:tcPr>
          <w:p w14:paraId="7C533235" w14:textId="77777777" w:rsidR="00A06610" w:rsidRDefault="00A06610"/>
        </w:tc>
      </w:tr>
      <w:tr w:rsidR="00A06610" w14:paraId="7828D801" w14:textId="77777777" w:rsidTr="00AE76AD">
        <w:trPr>
          <w:trHeight w:val="71"/>
          <w:jc w:val="center"/>
        </w:trPr>
        <w:tc>
          <w:tcPr>
            <w:tcW w:w="4551" w:type="pct"/>
            <w:tcBorders>
              <w:top w:val="dashSmallGap" w:sz="4" w:space="0" w:color="auto"/>
              <w:bottom w:val="dashSmallGap" w:sz="4" w:space="0" w:color="auto"/>
            </w:tcBorders>
          </w:tcPr>
          <w:p w14:paraId="64EFE6EC"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（掲示）</w:t>
            </w:r>
            <w:r>
              <w:rPr>
                <w:rFonts w:ascii="BIZ UDPゴシック" w:eastAsia="BIZ UDPゴシック" w:hAnsi="BIZ UDPゴシック" w:hint="eastAsia"/>
                <w:color w:val="000000"/>
              </w:rPr>
              <w:t>（☆条例第６０条の２０）</w:t>
            </w:r>
          </w:p>
          <w:p w14:paraId="627ACEA3"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第３５条　指定地域密着型通所介護事業者は、指定地域密着型通所介護事業所の見やすい場所に、運営規程の概要、地域密着型通所介護従業者の勤務の体制その他の利用申込者のサービスの選択に資すると認められる重要事項を掲示しなければならない。</w:t>
            </w:r>
          </w:p>
          <w:p w14:paraId="1C563A6E" w14:textId="77777777" w:rsidR="00A06610" w:rsidRDefault="00A06610">
            <w:pPr>
              <w:autoSpaceDE w:val="0"/>
              <w:autoSpaceDN w:val="0"/>
              <w:adjustRightInd w:val="0"/>
              <w:spacing w:line="280" w:lineRule="exact"/>
              <w:ind w:left="210"/>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tcPr>
          <w:p w14:paraId="330C4110" w14:textId="77777777" w:rsidR="00A06610" w:rsidRDefault="00A06610">
            <w:pPr>
              <w:rPr>
                <w:rFonts w:ascii="BIZ UDPゴシック" w:eastAsia="BIZ UDPゴシック" w:hAnsi="BIZ UDPゴシック"/>
              </w:rPr>
            </w:pPr>
          </w:p>
        </w:tc>
      </w:tr>
      <w:tr w:rsidR="00A06610" w14:paraId="1FE37B2A" w14:textId="77777777">
        <w:trPr>
          <w:trHeight w:val="1440"/>
          <w:jc w:val="center"/>
        </w:trPr>
        <w:tc>
          <w:tcPr>
            <w:tcW w:w="4551" w:type="pct"/>
            <w:tcBorders>
              <w:top w:val="dashSmallGap" w:sz="4" w:space="0" w:color="auto"/>
              <w:bottom w:val="dashSmallGap" w:sz="4" w:space="0" w:color="auto"/>
            </w:tcBorders>
            <w:shd w:val="clear" w:color="auto" w:fill="auto"/>
          </w:tcPr>
          <w:p w14:paraId="51F38C5B" w14:textId="77777777" w:rsidR="00A06610" w:rsidRPr="00AE76AD"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２　指定地域密着型通所介護事業者は、前項に規定する事項を記載した書面を当該指定地域密着型通所介護事業所に備え付け、かつ、これをいつでも関係者に自由に閲覧させることにより、同項の規定による掲示に代えることができる。</w:t>
            </w:r>
          </w:p>
          <w:p w14:paraId="075C71C7"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0085964B" w14:textId="77777777" w:rsidR="00A06610" w:rsidRDefault="00A06610"/>
        </w:tc>
      </w:tr>
      <w:tr w:rsidR="00966AA3" w14:paraId="6BE0B0E5" w14:textId="77777777" w:rsidTr="00966AA3">
        <w:trPr>
          <w:trHeight w:val="1096"/>
          <w:jc w:val="center"/>
        </w:trPr>
        <w:tc>
          <w:tcPr>
            <w:tcW w:w="4551" w:type="pct"/>
            <w:tcBorders>
              <w:top w:val="dashSmallGap" w:sz="4" w:space="0" w:color="auto"/>
              <w:bottom w:val="dashSmallGap" w:sz="4" w:space="0" w:color="auto"/>
            </w:tcBorders>
            <w:shd w:val="clear" w:color="auto" w:fill="auto"/>
          </w:tcPr>
          <w:p w14:paraId="759E0BD7" w14:textId="5177EC0D" w:rsidR="00966AA3" w:rsidRPr="00966AA3" w:rsidRDefault="00966AA3" w:rsidP="00CA43C1">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u w:val="single"/>
              </w:rPr>
              <w:t>３　指定地域密着型通所介護事業者</w:t>
            </w:r>
            <w:r w:rsidRPr="00966AA3">
              <w:rPr>
                <w:rFonts w:ascii="BIZ UDPゴシック" w:eastAsia="BIZ UDPゴシック" w:hAnsi="BIZ UDPゴシック" w:hint="eastAsia"/>
                <w:color w:val="000000"/>
                <w:u w:val="single"/>
              </w:rPr>
              <w:t>は、原則として、重要事項をウェブサイトに掲載しなければならない。</w:t>
            </w:r>
            <w:r w:rsidRPr="00966AA3">
              <w:rPr>
                <w:rFonts w:ascii="BIZ UDPゴシック" w:eastAsia="BIZ UDPゴシック" w:hAnsi="BIZ UDPゴシック" w:hint="eastAsia"/>
                <w:color w:val="000000"/>
                <w:highlight w:val="yellow"/>
                <w:u w:val="single"/>
              </w:rPr>
              <w:fldChar w:fldCharType="begin"/>
            </w:r>
            <w:r w:rsidRPr="00966AA3">
              <w:rPr>
                <w:rFonts w:ascii="BIZ UDPゴシック" w:eastAsia="BIZ UDPゴシック" w:hAnsi="BIZ UDPゴシック" w:hint="eastAsia"/>
                <w:color w:val="000000"/>
                <w:highlight w:val="yellow"/>
                <w:u w:val="single"/>
              </w:rPr>
              <w:instrText>eq \o\ac(○,新)</w:instrText>
            </w:r>
            <w:r w:rsidRPr="00966AA3">
              <w:rPr>
                <w:rFonts w:ascii="BIZ UDPゴシック" w:eastAsia="BIZ UDPゴシック" w:hAnsi="BIZ UDPゴシック" w:hint="eastAsia"/>
                <w:color w:val="000000"/>
                <w:highlight w:val="yellow"/>
                <w:u w:val="single"/>
              </w:rPr>
              <w:fldChar w:fldCharType="end"/>
            </w:r>
          </w:p>
        </w:tc>
        <w:tc>
          <w:tcPr>
            <w:tcW w:w="449" w:type="pct"/>
            <w:tcBorders>
              <w:top w:val="dashSmallGap" w:sz="4" w:space="0" w:color="auto"/>
              <w:bottom w:val="dashSmallGap" w:sz="4" w:space="0" w:color="auto"/>
            </w:tcBorders>
            <w:shd w:val="clear" w:color="auto" w:fill="auto"/>
          </w:tcPr>
          <w:p w14:paraId="4B392F84" w14:textId="77777777" w:rsidR="00966AA3" w:rsidRDefault="00966AA3"/>
        </w:tc>
      </w:tr>
      <w:tr w:rsidR="00A06610" w14:paraId="74F281B4" w14:textId="77777777">
        <w:trPr>
          <w:trHeight w:val="875"/>
          <w:jc w:val="center"/>
        </w:trPr>
        <w:tc>
          <w:tcPr>
            <w:tcW w:w="4551" w:type="pct"/>
            <w:tcBorders>
              <w:top w:val="dashSmallGap" w:sz="4" w:space="0" w:color="auto"/>
              <w:bottom w:val="dashSmallGap" w:sz="4" w:space="0" w:color="auto"/>
            </w:tcBorders>
          </w:tcPr>
          <w:p w14:paraId="74F8AB69"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（秘密保持等）</w:t>
            </w:r>
            <w:r>
              <w:rPr>
                <w:rFonts w:ascii="BIZ UDPゴシック" w:eastAsia="BIZ UDPゴシック" w:hAnsi="BIZ UDPゴシック" w:hint="eastAsia"/>
                <w:color w:val="000000"/>
              </w:rPr>
              <w:t>（☆条例第６０条の２０）</w:t>
            </w:r>
          </w:p>
          <w:p w14:paraId="02D4C67C"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第３６条　指定地域密着型通所介護事業所の従業者は、正当な理由がなく、その業務上知り得た利用者又はその家族の秘密を漏らしてはならない。</w:t>
            </w:r>
          </w:p>
          <w:p w14:paraId="37CF2B22"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21B69803" w14:textId="77777777" w:rsidR="00A06610" w:rsidRDefault="00A06610">
            <w:pPr>
              <w:rPr>
                <w:rFonts w:ascii="BIZ UDPゴシック" w:eastAsia="BIZ UDPゴシック" w:hAnsi="BIZ UDPゴシック"/>
              </w:rPr>
            </w:pPr>
          </w:p>
        </w:tc>
      </w:tr>
      <w:tr w:rsidR="00A06610" w14:paraId="63D0D407" w14:textId="77777777">
        <w:trPr>
          <w:trHeight w:val="1094"/>
          <w:jc w:val="center"/>
        </w:trPr>
        <w:tc>
          <w:tcPr>
            <w:tcW w:w="4551" w:type="pct"/>
            <w:tcBorders>
              <w:top w:val="dashSmallGap" w:sz="4" w:space="0" w:color="auto"/>
              <w:bottom w:val="dashSmallGap" w:sz="4" w:space="0" w:color="auto"/>
            </w:tcBorders>
          </w:tcPr>
          <w:p w14:paraId="1666D5B2"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通所介護事業者は、当該指定地域密着型通所介護事業所の従業者であった者が、正当な理由がなく、その業務上知り得た利用者又はその家族の秘密を漏らすことがないよう、必要な措置を講じなければならない。</w:t>
            </w:r>
          </w:p>
          <w:p w14:paraId="0220D886"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411F2B67" w14:textId="77777777" w:rsidR="00A06610" w:rsidRDefault="00A06610">
            <w:pPr>
              <w:rPr>
                <w:rFonts w:ascii="BIZ UDPゴシック" w:eastAsia="BIZ UDPゴシック" w:hAnsi="BIZ UDPゴシック"/>
              </w:rPr>
            </w:pPr>
          </w:p>
        </w:tc>
      </w:tr>
      <w:tr w:rsidR="00A06610" w14:paraId="7B758333" w14:textId="77777777" w:rsidTr="00AE76AD">
        <w:trPr>
          <w:trHeight w:val="1098"/>
          <w:jc w:val="center"/>
        </w:trPr>
        <w:tc>
          <w:tcPr>
            <w:tcW w:w="4551" w:type="pct"/>
            <w:tcBorders>
              <w:top w:val="dashSmallGap" w:sz="4" w:space="0" w:color="auto"/>
              <w:bottom w:val="dashSmallGap" w:sz="4" w:space="0" w:color="auto"/>
            </w:tcBorders>
          </w:tcPr>
          <w:p w14:paraId="5D62F791"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３　指定地域密着型通所介護事業者は、サービス担当者会議等において、利用者の個人情報を用いる場合は当該利用者の同意を、利用者の家族の個人情報を用いる場合は当該利用者の家族の同意を、あらかじめ文書により得ておかなければならない。</w:t>
            </w:r>
          </w:p>
          <w:p w14:paraId="38C06C83" w14:textId="77777777" w:rsidR="00A06610" w:rsidRPr="00AE76AD" w:rsidRDefault="00A06610" w:rsidP="00AE76AD">
            <w:pPr>
              <w:autoSpaceDE w:val="0"/>
              <w:autoSpaceDN w:val="0"/>
              <w:adjustRightInd w:val="0"/>
              <w:spacing w:line="280" w:lineRule="exact"/>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490FBA93" w14:textId="77777777" w:rsidR="00A06610" w:rsidRDefault="00A06610">
            <w:pPr>
              <w:rPr>
                <w:rFonts w:ascii="BIZ UDPゴシック" w:eastAsia="BIZ UDPゴシック" w:hAnsi="BIZ UDPゴシック"/>
              </w:rPr>
            </w:pPr>
          </w:p>
        </w:tc>
      </w:tr>
      <w:tr w:rsidR="00A06610" w14:paraId="3C44E86B" w14:textId="77777777">
        <w:trPr>
          <w:trHeight w:val="1182"/>
          <w:jc w:val="center"/>
        </w:trPr>
        <w:tc>
          <w:tcPr>
            <w:tcW w:w="4551" w:type="pct"/>
            <w:tcBorders>
              <w:top w:val="dashSmallGap" w:sz="4" w:space="0" w:color="auto"/>
              <w:bottom w:val="dashSmallGap" w:sz="4" w:space="0" w:color="auto"/>
            </w:tcBorders>
          </w:tcPr>
          <w:p w14:paraId="663727A6"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（広告）</w:t>
            </w:r>
            <w:r>
              <w:rPr>
                <w:rFonts w:ascii="BIZ UDPゴシック" w:eastAsia="BIZ UDPゴシック" w:hAnsi="BIZ UDPゴシック" w:hint="eastAsia"/>
                <w:color w:val="000000"/>
              </w:rPr>
              <w:t>（☆条例第６０条の２０）</w:t>
            </w:r>
          </w:p>
          <w:p w14:paraId="6CF8E956"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第３７条　指定地域密着型通所介護事業者は、指定地域密着型通所介護事業所について広告をする場合においては、その内容が虚偽又は誇大なものとしてはならない。</w:t>
            </w:r>
          </w:p>
          <w:p w14:paraId="241C86DF"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756EF1F3" w14:textId="77777777" w:rsidR="00A06610" w:rsidRDefault="00A06610">
            <w:pPr>
              <w:rPr>
                <w:rFonts w:ascii="BIZ UDPゴシック" w:eastAsia="BIZ UDPゴシック" w:hAnsi="BIZ UDPゴシック"/>
              </w:rPr>
            </w:pPr>
          </w:p>
        </w:tc>
      </w:tr>
      <w:tr w:rsidR="00A06610" w14:paraId="74848C6B" w14:textId="77777777">
        <w:trPr>
          <w:trHeight w:val="1137"/>
          <w:jc w:val="center"/>
        </w:trPr>
        <w:tc>
          <w:tcPr>
            <w:tcW w:w="4551" w:type="pct"/>
            <w:tcBorders>
              <w:top w:val="dashSmallGap" w:sz="4" w:space="0" w:color="auto"/>
              <w:bottom w:val="dashSmallGap" w:sz="4" w:space="0" w:color="auto"/>
            </w:tcBorders>
          </w:tcPr>
          <w:p w14:paraId="3A953580"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（指定居宅介護支援事業者に対する利益供与の禁止）</w:t>
            </w:r>
            <w:r w:rsidRPr="00307454">
              <w:rPr>
                <w:rFonts w:ascii="BIZ UDPゴシック" w:eastAsia="BIZ UDPゴシック" w:hAnsi="BIZ UDPゴシック" w:hint="eastAsia"/>
                <w:color w:val="000000"/>
                <w:w w:val="99"/>
                <w:fitText w:val="2100" w:id="3"/>
              </w:rPr>
              <w:t>（☆条例第６０条の２０</w:t>
            </w:r>
            <w:r w:rsidRPr="00307454">
              <w:rPr>
                <w:rFonts w:ascii="BIZ UDPゴシック" w:eastAsia="BIZ UDPゴシック" w:hAnsi="BIZ UDPゴシック" w:hint="eastAsia"/>
                <w:color w:val="000000"/>
                <w:spacing w:val="6"/>
                <w:w w:val="99"/>
                <w:fitText w:val="2100" w:id="3"/>
              </w:rPr>
              <w:t>）</w:t>
            </w:r>
          </w:p>
          <w:p w14:paraId="0932472B"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第３８条　指定地域密着型通所介護事業者は、指定居宅介護支援事業者又はその従業者に対し、利用者に特定の事業者によるサービスを利用させることの対償として、金品その他の財産上の利益を供与してはならない。</w:t>
            </w:r>
          </w:p>
          <w:p w14:paraId="68E10407"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1B645E5B" w14:textId="77777777" w:rsidR="00A06610" w:rsidRDefault="00A06610">
            <w:pPr>
              <w:rPr>
                <w:rFonts w:ascii="BIZ UDPゴシック" w:eastAsia="BIZ UDPゴシック" w:hAnsi="BIZ UDPゴシック"/>
              </w:rPr>
            </w:pPr>
          </w:p>
        </w:tc>
      </w:tr>
      <w:tr w:rsidR="00A06610" w14:paraId="70DDE468" w14:textId="77777777">
        <w:trPr>
          <w:trHeight w:val="1422"/>
          <w:jc w:val="center"/>
        </w:trPr>
        <w:tc>
          <w:tcPr>
            <w:tcW w:w="4551" w:type="pct"/>
            <w:tcBorders>
              <w:top w:val="dashSmallGap" w:sz="4" w:space="0" w:color="auto"/>
              <w:bottom w:val="dashSmallGap" w:sz="4" w:space="0" w:color="auto"/>
            </w:tcBorders>
          </w:tcPr>
          <w:p w14:paraId="1C0BCA07"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（苦情処理）</w:t>
            </w:r>
            <w:r>
              <w:rPr>
                <w:rFonts w:ascii="BIZ UDPゴシック" w:eastAsia="BIZ UDPゴシック" w:hAnsi="BIZ UDPゴシック" w:hint="eastAsia"/>
                <w:color w:val="000000"/>
              </w:rPr>
              <w:t>（☆条例第６０条の２０）</w:t>
            </w:r>
          </w:p>
          <w:p w14:paraId="0B522A6A"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第３９条　指定地域密着型通所介護事業者は、提供した指定地域密着型通所介護に係る利用者及びその家族からの苦情に迅速かつ適切に対応するために、苦情を受け付けるための窓口を設置する等の必要な措置を講じなければならない。</w:t>
            </w:r>
          </w:p>
          <w:p w14:paraId="6A31DD00"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15F8478F" w14:textId="77777777" w:rsidR="00A06610" w:rsidRDefault="00A06610">
            <w:pPr>
              <w:rPr>
                <w:rFonts w:ascii="BIZ UDPゴシック" w:eastAsia="BIZ UDPゴシック" w:hAnsi="BIZ UDPゴシック"/>
              </w:rPr>
            </w:pPr>
          </w:p>
        </w:tc>
      </w:tr>
      <w:tr w:rsidR="00A06610" w14:paraId="34CE9418" w14:textId="77777777">
        <w:trPr>
          <w:trHeight w:val="575"/>
          <w:jc w:val="center"/>
        </w:trPr>
        <w:tc>
          <w:tcPr>
            <w:tcW w:w="4551" w:type="pct"/>
            <w:tcBorders>
              <w:top w:val="dashSmallGap" w:sz="4" w:space="0" w:color="auto"/>
              <w:bottom w:val="dashSmallGap" w:sz="4" w:space="0" w:color="auto"/>
            </w:tcBorders>
          </w:tcPr>
          <w:p w14:paraId="0B90511C"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２　指定地域密着型通所介護事業者は、前項の苦情を受け付けた場合には、当該苦情の内容等を記録しなければならない。</w:t>
            </w:r>
          </w:p>
          <w:p w14:paraId="3A84653B"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042C5BE8" w14:textId="77777777" w:rsidR="00A06610" w:rsidRDefault="00A06610">
            <w:pPr>
              <w:rPr>
                <w:rFonts w:ascii="BIZ UDPゴシック" w:eastAsia="BIZ UDPゴシック" w:hAnsi="BIZ UDPゴシック"/>
              </w:rPr>
            </w:pPr>
          </w:p>
        </w:tc>
      </w:tr>
      <w:tr w:rsidR="00A06610" w14:paraId="5A4100A2" w14:textId="77777777">
        <w:trPr>
          <w:trHeight w:val="687"/>
          <w:jc w:val="center"/>
        </w:trPr>
        <w:tc>
          <w:tcPr>
            <w:tcW w:w="4551" w:type="pct"/>
            <w:tcBorders>
              <w:top w:val="dashSmallGap" w:sz="4" w:space="0" w:color="auto"/>
              <w:bottom w:val="dashSmallGap" w:sz="4" w:space="0" w:color="auto"/>
            </w:tcBorders>
          </w:tcPr>
          <w:p w14:paraId="74143B20"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３　指定地域密着型通所介護事業者は、提供した指定地域密着型通所介護に関し、法第２３条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p w14:paraId="472D35BB"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2C73318F" w14:textId="77777777" w:rsidR="00A06610" w:rsidRDefault="00A06610">
            <w:pPr>
              <w:rPr>
                <w:rFonts w:ascii="BIZ UDPゴシック" w:eastAsia="BIZ UDPゴシック" w:hAnsi="BIZ UDPゴシック"/>
              </w:rPr>
            </w:pPr>
          </w:p>
        </w:tc>
      </w:tr>
      <w:tr w:rsidR="00A06610" w14:paraId="76113F59" w14:textId="77777777">
        <w:trPr>
          <w:trHeight w:val="545"/>
          <w:jc w:val="center"/>
        </w:trPr>
        <w:tc>
          <w:tcPr>
            <w:tcW w:w="4551" w:type="pct"/>
            <w:tcBorders>
              <w:top w:val="dashSmallGap" w:sz="4" w:space="0" w:color="auto"/>
              <w:bottom w:val="dashSmallGap" w:sz="4" w:space="0" w:color="auto"/>
            </w:tcBorders>
          </w:tcPr>
          <w:p w14:paraId="0AC21DD9"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４　指定地域密着型通所介護事業者は、市からの求めがあった場合には、前項の改善の内容を市に報告しなければならない。</w:t>
            </w:r>
          </w:p>
          <w:p w14:paraId="53FFBCE3"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14FE2D01" w14:textId="77777777" w:rsidR="00A06610" w:rsidRDefault="00A06610">
            <w:pPr>
              <w:rPr>
                <w:rFonts w:ascii="BIZ UDPゴシック" w:eastAsia="BIZ UDPゴシック" w:hAnsi="BIZ UDPゴシック"/>
              </w:rPr>
            </w:pPr>
          </w:p>
        </w:tc>
      </w:tr>
      <w:tr w:rsidR="00A06610" w14:paraId="1F6639BE" w14:textId="77777777">
        <w:trPr>
          <w:trHeight w:val="1670"/>
          <w:jc w:val="center"/>
        </w:trPr>
        <w:tc>
          <w:tcPr>
            <w:tcW w:w="4551" w:type="pct"/>
            <w:tcBorders>
              <w:top w:val="dashSmallGap" w:sz="4" w:space="0" w:color="auto"/>
              <w:bottom w:val="dashSmallGap" w:sz="4" w:space="0" w:color="auto"/>
            </w:tcBorders>
          </w:tcPr>
          <w:p w14:paraId="0EB83E2F"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５　指定地域密着型通所介護事業者は、提供した指定地域密着型通所介護に係る利用者からの苦情に関して国民健康保険団体連合会（国民健康保険法（昭和３３年法律第１９２号）第４５条第５項に規定する国民健康保険団体連合会をいう。以下同じ。）が行う法第１７６条第１項第３号の調査に協力するとともに、国民健康保険団体連合会から同号の指導又は助言を受けた場合においては、当該指導又は助言に従って必要な改善を行わなければならない。</w:t>
            </w:r>
          </w:p>
          <w:p w14:paraId="4D36467F"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363B6388" w14:textId="77777777" w:rsidR="00A06610" w:rsidRDefault="00A06610">
            <w:pPr>
              <w:rPr>
                <w:rFonts w:ascii="BIZ UDPゴシック" w:eastAsia="BIZ UDPゴシック" w:hAnsi="BIZ UDPゴシック"/>
              </w:rPr>
            </w:pPr>
          </w:p>
        </w:tc>
      </w:tr>
      <w:tr w:rsidR="00A06610" w14:paraId="472ECE08" w14:textId="77777777">
        <w:trPr>
          <w:trHeight w:val="1130"/>
          <w:jc w:val="center"/>
        </w:trPr>
        <w:tc>
          <w:tcPr>
            <w:tcW w:w="4551" w:type="pct"/>
            <w:tcBorders>
              <w:top w:val="dashSmallGap" w:sz="4" w:space="0" w:color="auto"/>
              <w:bottom w:val="dashSmallGap" w:sz="4" w:space="0" w:color="auto"/>
            </w:tcBorders>
          </w:tcPr>
          <w:p w14:paraId="2FC1DFA1"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６　指定地域密着型通所介護事業者は、国民健康保険団体連合会からの求めがあった場合には、前項の改善の内容を国民健康保険団体連合会に報告しなければならない。</w:t>
            </w:r>
          </w:p>
          <w:p w14:paraId="3BACE068"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7229C31B" w14:textId="77777777" w:rsidR="00A06610" w:rsidRDefault="00A06610">
            <w:pPr>
              <w:rPr>
                <w:rFonts w:ascii="BIZ UDPゴシック" w:eastAsia="BIZ UDPゴシック" w:hAnsi="BIZ UDPゴシック"/>
              </w:rPr>
            </w:pPr>
          </w:p>
        </w:tc>
      </w:tr>
      <w:tr w:rsidR="00A06610" w14:paraId="184BFC5A" w14:textId="77777777">
        <w:trPr>
          <w:trHeight w:val="131"/>
          <w:jc w:val="center"/>
        </w:trPr>
        <w:tc>
          <w:tcPr>
            <w:tcW w:w="4551" w:type="pct"/>
            <w:tcBorders>
              <w:top w:val="dashSmallGap" w:sz="4" w:space="0" w:color="auto"/>
              <w:bottom w:val="dashSmallGap" w:sz="4" w:space="0" w:color="auto"/>
            </w:tcBorders>
            <w:shd w:val="clear" w:color="auto" w:fill="auto"/>
          </w:tcPr>
          <w:p w14:paraId="69A2E00C"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（地域との連携等）</w:t>
            </w:r>
          </w:p>
          <w:p w14:paraId="287A0FB7" w14:textId="77777777" w:rsidR="00A06610" w:rsidRPr="00AE76AD"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第６０条の１７　指定地域密着型通所介護事業者は、指定地域密着型通所介護の提供に当たっては、利用者、利用者の家族、地域住民の代表者、市職員又は指定地域密着型通所介護事業所が所在する区域を管轄する法第１１５条の４６第１項に規定する地域包括支援センターの職員、地域密着型通所介護について知見を有する者等により構成される協議</w:t>
            </w:r>
            <w:r w:rsidRPr="00AE76AD">
              <w:rPr>
                <w:rFonts w:ascii="BIZ UDPゴシック" w:eastAsia="BIZ UDPゴシック" w:hAnsi="BIZ UDPゴシック" w:hint="eastAsia"/>
                <w:color w:val="000000"/>
              </w:rPr>
              <w:t>会</w:t>
            </w:r>
            <w:r w:rsidRPr="00AE76AD">
              <w:rPr>
                <w:rFonts w:ascii="BIZ UDPゴシック" w:eastAsia="BIZ UDPゴシック" w:hAnsi="BIZ UDPゴシック" w:hint="eastAsia"/>
              </w:rPr>
              <w:t>（テレビ電話装置等を活用して行うことができるものとする。ただし、利用者等が参加する場合にあっては、テレビ電話装置等の活用について当該利用者等の同意を得なければならない。）</w:t>
            </w:r>
            <w:r w:rsidRPr="00AE76AD">
              <w:rPr>
                <w:rFonts w:ascii="BIZ UDPゴシック" w:eastAsia="BIZ UDPゴシック" w:hAnsi="BIZ UDPゴシック" w:hint="eastAsia"/>
                <w:color w:val="000000"/>
              </w:rPr>
              <w:t xml:space="preserve">（以下この項において「運営推進会議」という。）を設置し、おおむね６月に１回以上、運営推進会議に対し活動状況を報告し、運営推進会議による評価を受けるとともに、運営推進会議から必要な要望、助言等を聴く機会を設けなければならない。　</w:t>
            </w:r>
          </w:p>
          <w:p w14:paraId="6DB9B3C6"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tcPr>
          <w:p w14:paraId="08329A09" w14:textId="77777777" w:rsidR="00A06610" w:rsidRDefault="00A06610">
            <w:pPr>
              <w:rPr>
                <w:rFonts w:ascii="BIZ UDPゴシック" w:eastAsia="BIZ UDPゴシック" w:hAnsi="BIZ UDPゴシック"/>
              </w:rPr>
            </w:pPr>
          </w:p>
        </w:tc>
      </w:tr>
      <w:tr w:rsidR="00A06610" w14:paraId="552335D3" w14:textId="77777777">
        <w:trPr>
          <w:trHeight w:val="557"/>
          <w:jc w:val="center"/>
        </w:trPr>
        <w:tc>
          <w:tcPr>
            <w:tcW w:w="4551" w:type="pct"/>
            <w:tcBorders>
              <w:top w:val="dashSmallGap" w:sz="4" w:space="0" w:color="auto"/>
              <w:bottom w:val="dashSmallGap" w:sz="4" w:space="0" w:color="auto"/>
            </w:tcBorders>
          </w:tcPr>
          <w:p w14:paraId="361CBB33"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２　指定地域密着型通所介護事業者は、前項に規定する報告、評価、要望、助言等についての記録を作成するとともに、当該記録を公表しなければならない。</w:t>
            </w:r>
          </w:p>
          <w:p w14:paraId="07465757"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309166D8" w14:textId="77777777" w:rsidR="00A06610" w:rsidRDefault="00A06610">
            <w:pPr>
              <w:rPr>
                <w:rFonts w:ascii="BIZ UDPゴシック" w:eastAsia="BIZ UDPゴシック" w:hAnsi="BIZ UDPゴシック"/>
              </w:rPr>
            </w:pPr>
          </w:p>
        </w:tc>
      </w:tr>
      <w:tr w:rsidR="00A06610" w14:paraId="7A916903" w14:textId="77777777">
        <w:trPr>
          <w:trHeight w:val="804"/>
          <w:jc w:val="center"/>
        </w:trPr>
        <w:tc>
          <w:tcPr>
            <w:tcW w:w="4551" w:type="pct"/>
            <w:tcBorders>
              <w:top w:val="dashSmallGap" w:sz="4" w:space="0" w:color="auto"/>
              <w:bottom w:val="dashSmallGap" w:sz="4" w:space="0" w:color="auto"/>
            </w:tcBorders>
          </w:tcPr>
          <w:p w14:paraId="42D4B2D3"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３　指定地域密着型通所介護事業者は、その事業の運営に当たっては、地域住民又はその自発的な活動等との連携及び協力を行う等の地域との交流を図らなければならない。</w:t>
            </w:r>
          </w:p>
          <w:p w14:paraId="74DD13F4"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60536688" w14:textId="77777777" w:rsidR="00A06610" w:rsidRDefault="00A06610">
            <w:pPr>
              <w:rPr>
                <w:rFonts w:ascii="BIZ UDPゴシック" w:eastAsia="BIZ UDPゴシック" w:hAnsi="BIZ UDPゴシック"/>
              </w:rPr>
            </w:pPr>
          </w:p>
        </w:tc>
      </w:tr>
      <w:tr w:rsidR="00A06610" w14:paraId="2BBAFC5E" w14:textId="77777777">
        <w:trPr>
          <w:trHeight w:val="1084"/>
          <w:jc w:val="center"/>
        </w:trPr>
        <w:tc>
          <w:tcPr>
            <w:tcW w:w="4551" w:type="pct"/>
            <w:tcBorders>
              <w:top w:val="dashSmallGap" w:sz="4" w:space="0" w:color="auto"/>
              <w:bottom w:val="dashSmallGap" w:sz="4" w:space="0" w:color="auto"/>
            </w:tcBorders>
          </w:tcPr>
          <w:p w14:paraId="377690BA"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４　指定地域密着型通所介護事業者は、その事業の運営に当たっては、提供した指定地域密着型通所介護に関する利用者からの苦情に関して、市等が派遣する者が相談及び援助を行う事業その他の市が実施する事業に協力するよう努めなければならない。</w:t>
            </w:r>
          </w:p>
          <w:p w14:paraId="5A9AF421" w14:textId="77777777" w:rsidR="00A06610" w:rsidRDefault="00A06610">
            <w:pPr>
              <w:autoSpaceDE w:val="0"/>
              <w:autoSpaceDN w:val="0"/>
              <w:adjustRightInd w:val="0"/>
              <w:spacing w:line="280" w:lineRule="exact"/>
              <w:ind w:leftChars="100" w:left="518" w:hangingChars="100" w:hanging="259"/>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0594778C" w14:textId="77777777" w:rsidR="00A06610" w:rsidRDefault="00A06610">
            <w:pPr>
              <w:rPr>
                <w:rFonts w:ascii="BIZ UDPゴシック" w:eastAsia="BIZ UDPゴシック" w:hAnsi="BIZ UDPゴシック"/>
              </w:rPr>
            </w:pPr>
          </w:p>
        </w:tc>
      </w:tr>
      <w:tr w:rsidR="00A06610" w14:paraId="60AB83DB" w14:textId="77777777" w:rsidTr="00030642">
        <w:trPr>
          <w:trHeight w:val="1557"/>
          <w:jc w:val="center"/>
        </w:trPr>
        <w:tc>
          <w:tcPr>
            <w:tcW w:w="4551" w:type="pct"/>
            <w:tcBorders>
              <w:top w:val="dashSmallGap" w:sz="4" w:space="0" w:color="auto"/>
              <w:bottom w:val="dashSmallGap" w:sz="4" w:space="0" w:color="auto"/>
            </w:tcBorders>
          </w:tcPr>
          <w:p w14:paraId="3F707911"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５　指定地域密着型通所介護事業者は、指定地域密着型通所介護事業所の所在する建物と同一の建物に居住する利用者に対して指定地域密着型通所介護を提供する場合には、当該建物に居住する利用者以外の者に対しても指定地域密着型通所介護の提供を行うよう努めなければならない。</w:t>
            </w:r>
          </w:p>
          <w:p w14:paraId="56B88DC8" w14:textId="4AE666DB" w:rsidR="00A06610" w:rsidRDefault="00A06610" w:rsidP="00030642">
            <w:pPr>
              <w:autoSpaceDE w:val="0"/>
              <w:autoSpaceDN w:val="0"/>
              <w:adjustRightInd w:val="0"/>
              <w:spacing w:line="280" w:lineRule="exact"/>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012417A3" w14:textId="77777777" w:rsidR="00A06610" w:rsidRDefault="00A06610">
            <w:pPr>
              <w:rPr>
                <w:rFonts w:ascii="BIZ UDPゴシック" w:eastAsia="BIZ UDPゴシック" w:hAnsi="BIZ UDPゴシック"/>
              </w:rPr>
            </w:pPr>
          </w:p>
        </w:tc>
      </w:tr>
      <w:tr w:rsidR="00A06610" w14:paraId="1A67DFB2" w14:textId="77777777">
        <w:trPr>
          <w:trHeight w:val="1364"/>
          <w:jc w:val="center"/>
        </w:trPr>
        <w:tc>
          <w:tcPr>
            <w:tcW w:w="4551" w:type="pct"/>
            <w:tcBorders>
              <w:top w:val="dashSmallGap" w:sz="4" w:space="0" w:color="auto"/>
              <w:bottom w:val="dashSmallGap" w:sz="4" w:space="0" w:color="auto"/>
            </w:tcBorders>
          </w:tcPr>
          <w:p w14:paraId="2EEE58E1"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（事故発生時の対応）</w:t>
            </w:r>
          </w:p>
          <w:p w14:paraId="08D47966"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第６０条の１８　指定地域密着型通所介護事業者は、利用者に対する指定地域密着型通所介護の提供により事故が発生した場合は、市、当該利用者の家族、当該利用者に係る指定居宅介護支援事業者等に連絡を行うとともに、必要な措置を講じなければならない。</w:t>
            </w:r>
          </w:p>
          <w:p w14:paraId="5A41E05F"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2C497DB2" w14:textId="77777777" w:rsidR="00A06610" w:rsidRDefault="00A06610">
            <w:pPr>
              <w:rPr>
                <w:rFonts w:ascii="BIZ UDPゴシック" w:eastAsia="BIZ UDPゴシック" w:hAnsi="BIZ UDPゴシック"/>
              </w:rPr>
            </w:pPr>
          </w:p>
        </w:tc>
      </w:tr>
      <w:tr w:rsidR="00A06610" w14:paraId="529A3B28" w14:textId="77777777">
        <w:trPr>
          <w:trHeight w:val="524"/>
          <w:jc w:val="center"/>
        </w:trPr>
        <w:tc>
          <w:tcPr>
            <w:tcW w:w="4551" w:type="pct"/>
            <w:tcBorders>
              <w:top w:val="dashSmallGap" w:sz="4" w:space="0" w:color="auto"/>
              <w:bottom w:val="dashSmallGap" w:sz="4" w:space="0" w:color="auto"/>
            </w:tcBorders>
          </w:tcPr>
          <w:p w14:paraId="1DFD74D3"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２　指定地域密着型通所介護事業者は、前項の事故の状況及び事故に際して採った処置について記録しなければならない。</w:t>
            </w:r>
          </w:p>
          <w:p w14:paraId="1F778F3B"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48BE9656" w14:textId="77777777" w:rsidR="00A06610" w:rsidRDefault="00A06610">
            <w:pPr>
              <w:rPr>
                <w:rFonts w:ascii="BIZ UDPゴシック" w:eastAsia="BIZ UDPゴシック" w:hAnsi="BIZ UDPゴシック"/>
              </w:rPr>
            </w:pPr>
          </w:p>
        </w:tc>
      </w:tr>
      <w:tr w:rsidR="00A06610" w14:paraId="09C4EC38" w14:textId="77777777" w:rsidTr="006E0E11">
        <w:trPr>
          <w:trHeight w:val="426"/>
          <w:jc w:val="center"/>
        </w:trPr>
        <w:tc>
          <w:tcPr>
            <w:tcW w:w="4551" w:type="pct"/>
            <w:tcBorders>
              <w:top w:val="dashSmallGap" w:sz="4" w:space="0" w:color="auto"/>
              <w:bottom w:val="dashSmallGap" w:sz="4" w:space="0" w:color="auto"/>
            </w:tcBorders>
          </w:tcPr>
          <w:p w14:paraId="01DC462D"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３　指定地域密着型通所介護事業者は、利用者に対する指定地域密着型通所介護の提供により賠償すべき事故が発生した場合は、損害賠償を速やかに行わなければならない。</w:t>
            </w:r>
          </w:p>
          <w:p w14:paraId="7A7CDB40"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22F41B38" w14:textId="77777777" w:rsidR="00A06610" w:rsidRDefault="00A06610">
            <w:pPr>
              <w:rPr>
                <w:rFonts w:ascii="BIZ UDPゴシック" w:eastAsia="BIZ UDPゴシック" w:hAnsi="BIZ UDPゴシック"/>
              </w:rPr>
            </w:pPr>
          </w:p>
        </w:tc>
      </w:tr>
      <w:tr w:rsidR="00A06610" w14:paraId="236FD0B6" w14:textId="77777777">
        <w:trPr>
          <w:trHeight w:val="1102"/>
          <w:jc w:val="center"/>
        </w:trPr>
        <w:tc>
          <w:tcPr>
            <w:tcW w:w="4551" w:type="pct"/>
            <w:tcBorders>
              <w:top w:val="dashSmallGap" w:sz="4" w:space="0" w:color="auto"/>
              <w:bottom w:val="dashSmallGap" w:sz="4" w:space="0" w:color="auto"/>
            </w:tcBorders>
          </w:tcPr>
          <w:p w14:paraId="62A6CEA6"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４　指定地域密着型通所介護事業者は、第６０条の５第４項の指定地域密着型通所介護以外のサービスの提供により事故が発生した場合は、第１項及び第２項の規定に準じた必要な措置を講じなければならない。</w:t>
            </w:r>
          </w:p>
          <w:p w14:paraId="345299E3"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5FE65C4D" w14:textId="77777777" w:rsidR="00A06610" w:rsidRDefault="00A06610">
            <w:pPr>
              <w:rPr>
                <w:rFonts w:ascii="BIZ UDPゴシック" w:eastAsia="BIZ UDPゴシック" w:hAnsi="BIZ UDPゴシック"/>
              </w:rPr>
            </w:pPr>
          </w:p>
        </w:tc>
      </w:tr>
      <w:tr w:rsidR="00A06610" w14:paraId="3CA73B72" w14:textId="77777777">
        <w:trPr>
          <w:trHeight w:val="1102"/>
          <w:jc w:val="center"/>
        </w:trPr>
        <w:tc>
          <w:tcPr>
            <w:tcW w:w="4551" w:type="pct"/>
            <w:tcBorders>
              <w:top w:val="dashSmallGap" w:sz="4" w:space="0" w:color="auto"/>
              <w:bottom w:val="dashSmallGap" w:sz="4" w:space="0" w:color="auto"/>
            </w:tcBorders>
            <w:shd w:val="clear" w:color="auto" w:fill="auto"/>
          </w:tcPr>
          <w:p w14:paraId="13A6AEAF" w14:textId="77777777" w:rsidR="00A06610" w:rsidRPr="00AE76AD" w:rsidRDefault="00676BBF">
            <w:pPr>
              <w:spacing w:line="280" w:lineRule="exact"/>
              <w:ind w:leftChars="126" w:left="326" w:rightChars="50" w:right="12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（虐待の防止）☆</w:t>
            </w:r>
          </w:p>
          <w:p w14:paraId="7C883DDF" w14:textId="77777777" w:rsidR="00A06610" w:rsidRDefault="00676BBF">
            <w:pPr>
              <w:spacing w:line="280" w:lineRule="exact"/>
              <w:ind w:leftChars="50" w:left="388" w:rightChars="50" w:right="129"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第４１条の２　指定地域密着型通所介護事業者は、虐待の発生又はその再発を防止するため、次に掲げる措置を講じなければならない。</w:t>
            </w:r>
          </w:p>
          <w:p w14:paraId="11BA8D19" w14:textId="77777777" w:rsidR="00A06610" w:rsidRPr="00AE76AD" w:rsidRDefault="00A06610" w:rsidP="00AE76AD">
            <w:pPr>
              <w:spacing w:line="280" w:lineRule="exact"/>
              <w:ind w:leftChars="50" w:left="388" w:rightChars="50" w:right="129"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3CC3BFF0" w14:textId="77777777" w:rsidR="00A06610" w:rsidRDefault="00A06610"/>
        </w:tc>
      </w:tr>
      <w:tr w:rsidR="00A06610" w14:paraId="2757E305" w14:textId="77777777">
        <w:trPr>
          <w:trHeight w:val="1102"/>
          <w:jc w:val="center"/>
        </w:trPr>
        <w:tc>
          <w:tcPr>
            <w:tcW w:w="4551" w:type="pct"/>
            <w:tcBorders>
              <w:top w:val="dashSmallGap" w:sz="4" w:space="0" w:color="auto"/>
              <w:bottom w:val="dashSmallGap" w:sz="4" w:space="0" w:color="auto"/>
            </w:tcBorders>
            <w:shd w:val="clear" w:color="auto" w:fill="auto"/>
          </w:tcPr>
          <w:p w14:paraId="76A05569" w14:textId="77777777" w:rsidR="00A06610" w:rsidRPr="00AE76AD" w:rsidRDefault="00676BBF">
            <w:pPr>
              <w:spacing w:line="280" w:lineRule="exact"/>
              <w:ind w:leftChars="126" w:left="585" w:rightChars="50" w:right="129"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⑴　当該指定地域密着型通所介護事業所における虐待の防止のための対策を検討する委員会（テレビ電話装置等を活用して行うことができるものとする。）を定期的に開催するとともに、その結果について、地域密着型通所介護従業者に周知徹底を図ること。</w:t>
            </w:r>
          </w:p>
          <w:p w14:paraId="7FF9848B" w14:textId="77777777" w:rsidR="00A06610" w:rsidRPr="00AE76AD" w:rsidRDefault="00A06610">
            <w:pPr>
              <w:spacing w:line="280" w:lineRule="exact"/>
              <w:ind w:leftChars="126" w:left="585" w:rightChars="50" w:right="129" w:hangingChars="100" w:hanging="259"/>
              <w:jc w:val="left"/>
            </w:pPr>
          </w:p>
        </w:tc>
        <w:tc>
          <w:tcPr>
            <w:tcW w:w="449" w:type="pct"/>
            <w:tcBorders>
              <w:top w:val="dashSmallGap" w:sz="4" w:space="0" w:color="auto"/>
              <w:bottom w:val="dashSmallGap" w:sz="4" w:space="0" w:color="auto"/>
            </w:tcBorders>
            <w:shd w:val="clear" w:color="auto" w:fill="auto"/>
          </w:tcPr>
          <w:p w14:paraId="225EBBD0" w14:textId="77777777" w:rsidR="00A06610" w:rsidRDefault="00A06610"/>
        </w:tc>
      </w:tr>
      <w:tr w:rsidR="00A06610" w14:paraId="0917FA0E" w14:textId="77777777" w:rsidTr="006E0E11">
        <w:trPr>
          <w:trHeight w:val="295"/>
          <w:jc w:val="center"/>
        </w:trPr>
        <w:tc>
          <w:tcPr>
            <w:tcW w:w="4551" w:type="pct"/>
            <w:tcBorders>
              <w:top w:val="dashSmallGap" w:sz="4" w:space="0" w:color="auto"/>
              <w:bottom w:val="dashSmallGap" w:sz="4" w:space="0" w:color="auto"/>
            </w:tcBorders>
            <w:shd w:val="clear" w:color="auto" w:fill="auto"/>
          </w:tcPr>
          <w:p w14:paraId="71AD0317" w14:textId="77777777" w:rsidR="00A06610" w:rsidRDefault="00676BBF" w:rsidP="006E0E11">
            <w:pPr>
              <w:spacing w:line="280" w:lineRule="exact"/>
              <w:ind w:leftChars="126" w:left="585" w:rightChars="50" w:right="129"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⑵　当該指定地域密着型通所介護事業所における虐待の防止のための指針を整備すること。</w:t>
            </w:r>
          </w:p>
          <w:p w14:paraId="155C861D" w14:textId="77777777" w:rsidR="006E0E11" w:rsidRPr="006E0E11" w:rsidRDefault="006E0E11" w:rsidP="006E0E11">
            <w:pPr>
              <w:spacing w:line="280" w:lineRule="exact"/>
              <w:ind w:leftChars="126" w:left="585" w:rightChars="50" w:right="129"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1991CAA6" w14:textId="77777777" w:rsidR="00A06610" w:rsidRDefault="00A06610"/>
        </w:tc>
      </w:tr>
      <w:tr w:rsidR="00A06610" w14:paraId="079D22D5" w14:textId="77777777" w:rsidTr="006E0E11">
        <w:trPr>
          <w:trHeight w:val="281"/>
          <w:jc w:val="center"/>
        </w:trPr>
        <w:tc>
          <w:tcPr>
            <w:tcW w:w="4551" w:type="pct"/>
            <w:tcBorders>
              <w:top w:val="dashSmallGap" w:sz="4" w:space="0" w:color="auto"/>
              <w:bottom w:val="dashSmallGap" w:sz="4" w:space="0" w:color="auto"/>
            </w:tcBorders>
            <w:shd w:val="clear" w:color="auto" w:fill="auto"/>
          </w:tcPr>
          <w:p w14:paraId="77E0A3F4" w14:textId="77777777" w:rsidR="00A06610" w:rsidRDefault="00676BBF" w:rsidP="006E0E11">
            <w:pPr>
              <w:spacing w:line="280" w:lineRule="exact"/>
              <w:ind w:leftChars="126" w:left="585" w:rightChars="50" w:right="129" w:hangingChars="100" w:hanging="259"/>
              <w:jc w:val="left"/>
            </w:pPr>
            <w:r w:rsidRPr="00AE76AD">
              <w:rPr>
                <w:rFonts w:ascii="BIZ UDPゴシック" w:eastAsia="BIZ UDPゴシック" w:hAnsi="BIZ UDPゴシック" w:hint="eastAsia"/>
                <w:color w:val="000000"/>
              </w:rPr>
              <w:t>⑶　当該指定地域密着型通所介護事業所において、地域密着型通所介護従業者に対し、虐待の防止のための研修を定期的に実施すること。</w:t>
            </w:r>
          </w:p>
          <w:p w14:paraId="7FFEC2AB" w14:textId="77777777" w:rsidR="006E0E11" w:rsidRPr="006E0E11" w:rsidRDefault="006E0E11" w:rsidP="006E0E11">
            <w:pPr>
              <w:spacing w:line="280" w:lineRule="exact"/>
              <w:ind w:leftChars="126" w:left="585" w:rightChars="50" w:right="129" w:hangingChars="100" w:hanging="259"/>
              <w:jc w:val="left"/>
            </w:pPr>
          </w:p>
        </w:tc>
        <w:tc>
          <w:tcPr>
            <w:tcW w:w="449" w:type="pct"/>
            <w:tcBorders>
              <w:top w:val="dashSmallGap" w:sz="4" w:space="0" w:color="auto"/>
              <w:bottom w:val="dashSmallGap" w:sz="4" w:space="0" w:color="auto"/>
            </w:tcBorders>
            <w:shd w:val="clear" w:color="auto" w:fill="auto"/>
          </w:tcPr>
          <w:p w14:paraId="6B7F2436" w14:textId="77777777" w:rsidR="00A06610" w:rsidRDefault="00A06610"/>
        </w:tc>
      </w:tr>
      <w:tr w:rsidR="00A06610" w14:paraId="0F6DEF25" w14:textId="77777777" w:rsidTr="006E0E11">
        <w:trPr>
          <w:trHeight w:val="282"/>
          <w:jc w:val="center"/>
        </w:trPr>
        <w:tc>
          <w:tcPr>
            <w:tcW w:w="4551" w:type="pct"/>
            <w:tcBorders>
              <w:top w:val="dashSmallGap" w:sz="4" w:space="0" w:color="auto"/>
              <w:bottom w:val="dashSmallGap" w:sz="4" w:space="0" w:color="auto"/>
            </w:tcBorders>
            <w:shd w:val="clear" w:color="auto" w:fill="auto"/>
          </w:tcPr>
          <w:p w14:paraId="324DF88E" w14:textId="77777777" w:rsidR="00A06610" w:rsidRPr="00AE76AD" w:rsidRDefault="00676BBF">
            <w:pPr>
              <w:spacing w:line="280" w:lineRule="exact"/>
              <w:ind w:leftChars="126" w:left="585" w:rightChars="50" w:right="129" w:hangingChars="100" w:hanging="259"/>
              <w:jc w:val="left"/>
              <w:rPr>
                <w:rFonts w:ascii="BIZ UDPゴシック" w:eastAsia="BIZ UDPゴシック" w:hAnsi="BIZ UDPゴシック"/>
                <w:color w:val="000000"/>
              </w:rPr>
            </w:pPr>
            <w:r w:rsidRPr="00AE76AD">
              <w:rPr>
                <w:rFonts w:ascii="BIZ UDPゴシック" w:eastAsia="BIZ UDPゴシック" w:hAnsi="BIZ UDPゴシック" w:hint="eastAsia"/>
                <w:color w:val="000000"/>
              </w:rPr>
              <w:t>⑷　前３号に掲げる措置を適切に実施するための担当者を置くこと。</w:t>
            </w:r>
          </w:p>
          <w:p w14:paraId="74453BBF" w14:textId="77777777" w:rsidR="00A06610" w:rsidRPr="00AE76AD" w:rsidRDefault="00A06610">
            <w:pPr>
              <w:spacing w:line="280" w:lineRule="exact"/>
              <w:ind w:leftChars="126" w:left="585" w:rightChars="50" w:right="129" w:hangingChars="100" w:hanging="259"/>
              <w:jc w:val="left"/>
              <w:rPr>
                <w:rFonts w:ascii="BIZ UDPゴシック" w:eastAsia="BIZ UDPゴシック" w:hAnsi="BIZ UDPゴシック"/>
                <w:color w:val="000000"/>
              </w:rPr>
            </w:pPr>
          </w:p>
        </w:tc>
        <w:tc>
          <w:tcPr>
            <w:tcW w:w="449" w:type="pct"/>
            <w:tcBorders>
              <w:top w:val="dashSmallGap" w:sz="4" w:space="0" w:color="auto"/>
              <w:bottom w:val="dashSmallGap" w:sz="4" w:space="0" w:color="auto"/>
            </w:tcBorders>
            <w:shd w:val="clear" w:color="auto" w:fill="auto"/>
          </w:tcPr>
          <w:p w14:paraId="1F11F843" w14:textId="77777777" w:rsidR="00A06610" w:rsidRDefault="00A06610"/>
        </w:tc>
      </w:tr>
      <w:tr w:rsidR="00A06610" w14:paraId="4B22B9DF" w14:textId="77777777">
        <w:trPr>
          <w:trHeight w:val="1102"/>
          <w:jc w:val="center"/>
        </w:trPr>
        <w:tc>
          <w:tcPr>
            <w:tcW w:w="4551" w:type="pct"/>
            <w:tcBorders>
              <w:top w:val="dashSmallGap" w:sz="4" w:space="0" w:color="auto"/>
              <w:bottom w:val="dashSmallGap" w:sz="4" w:space="0" w:color="auto"/>
            </w:tcBorders>
          </w:tcPr>
          <w:p w14:paraId="077C18E4"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（会計の区分）</w:t>
            </w:r>
            <w:r>
              <w:rPr>
                <w:rFonts w:ascii="BIZ UDPゴシック" w:eastAsia="BIZ UDPゴシック" w:hAnsi="BIZ UDPゴシック" w:hint="eastAsia"/>
                <w:color w:val="000000"/>
              </w:rPr>
              <w:t>（☆条例第６０条の２０）</w:t>
            </w:r>
          </w:p>
          <w:p w14:paraId="3ED38A04"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第４２条　指定地域密着型通所介護事業者は、指定地域密着型通所介護事業所ごとに経理を区分するとともに、指定地域密着型通所介護の事業の会計とその他の事業の会計を区分しなければならない。</w:t>
            </w:r>
          </w:p>
          <w:p w14:paraId="54629537" w14:textId="77777777" w:rsidR="00A06610" w:rsidRDefault="00A06610">
            <w:pPr>
              <w:rPr>
                <w:rFonts w:ascii="BIZ UDPゴシック" w:eastAsia="BIZ UDPゴシック" w:hAnsi="BIZ UDPゴシック"/>
              </w:rPr>
            </w:pPr>
          </w:p>
        </w:tc>
        <w:tc>
          <w:tcPr>
            <w:tcW w:w="449" w:type="pct"/>
            <w:tcBorders>
              <w:top w:val="dashSmallGap" w:sz="4" w:space="0" w:color="auto"/>
              <w:bottom w:val="dashSmallGap" w:sz="4" w:space="0" w:color="auto"/>
            </w:tcBorders>
          </w:tcPr>
          <w:p w14:paraId="6503500C" w14:textId="77777777" w:rsidR="00A06610" w:rsidRDefault="00A06610">
            <w:pPr>
              <w:rPr>
                <w:rFonts w:ascii="BIZ UDPゴシック" w:eastAsia="BIZ UDPゴシック" w:hAnsi="BIZ UDPゴシック"/>
              </w:rPr>
            </w:pPr>
          </w:p>
        </w:tc>
      </w:tr>
      <w:tr w:rsidR="00A06610" w14:paraId="0F8BC482" w14:textId="77777777">
        <w:trPr>
          <w:trHeight w:val="827"/>
          <w:jc w:val="center"/>
        </w:trPr>
        <w:tc>
          <w:tcPr>
            <w:tcW w:w="4551" w:type="pct"/>
            <w:tcBorders>
              <w:top w:val="dashSmallGap" w:sz="4" w:space="0" w:color="auto"/>
              <w:bottom w:val="dashSmallGap" w:sz="4" w:space="0" w:color="auto"/>
            </w:tcBorders>
          </w:tcPr>
          <w:p w14:paraId="0E416DDE"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（記録の整備）</w:t>
            </w:r>
          </w:p>
          <w:p w14:paraId="7F20868E"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rPr>
            </w:pPr>
            <w:r>
              <w:rPr>
                <w:rFonts w:ascii="BIZ UDPゴシック" w:eastAsia="BIZ UDPゴシック" w:hAnsi="BIZ UDPゴシック" w:hint="eastAsia"/>
                <w:color w:val="000000"/>
              </w:rPr>
              <w:t>第６０条の１９　指定地域密着型通所介護事業者は、従業者、設備、備品及び会計に関する諸記録を整備しておかなければならない。</w:t>
            </w:r>
          </w:p>
          <w:p w14:paraId="1DD6FC89"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tcPr>
          <w:p w14:paraId="5BA2CC7D" w14:textId="77777777" w:rsidR="00A06610" w:rsidRDefault="00A06610">
            <w:pPr>
              <w:rPr>
                <w:rFonts w:ascii="BIZ UDPゴシック" w:eastAsia="BIZ UDPゴシック" w:hAnsi="BIZ UDPゴシック"/>
              </w:rPr>
            </w:pPr>
          </w:p>
        </w:tc>
      </w:tr>
      <w:tr w:rsidR="00A06610" w14:paraId="4B7B49E1" w14:textId="77777777">
        <w:trPr>
          <w:trHeight w:val="3324"/>
          <w:jc w:val="center"/>
        </w:trPr>
        <w:tc>
          <w:tcPr>
            <w:tcW w:w="4551" w:type="pct"/>
            <w:tcBorders>
              <w:top w:val="dashSmallGap" w:sz="4" w:space="0" w:color="auto"/>
              <w:bottom w:val="dashSmallGap" w:sz="4" w:space="0" w:color="auto"/>
            </w:tcBorders>
          </w:tcPr>
          <w:p w14:paraId="7FFE74AE" w14:textId="77777777" w:rsidR="00A06610" w:rsidRDefault="00676BBF">
            <w:pPr>
              <w:autoSpaceDE w:val="0"/>
              <w:autoSpaceDN w:val="0"/>
              <w:adjustRightInd w:val="0"/>
              <w:spacing w:line="280" w:lineRule="exact"/>
              <w:ind w:leftChars="100" w:left="518" w:hangingChars="100" w:hanging="259"/>
              <w:jc w:val="left"/>
              <w:rPr>
                <w:rFonts w:ascii="BIZ UDPゴシック" w:eastAsia="BIZ UDPゴシック" w:hAnsi="BIZ UDPゴシック"/>
                <w:color w:val="000000"/>
              </w:rPr>
            </w:pPr>
            <w:r>
              <w:rPr>
                <w:rFonts w:ascii="BIZ UDPゴシック" w:eastAsia="BIZ UDPゴシック" w:hAnsi="BIZ UDPゴシック" w:hint="eastAsia"/>
                <w:color w:val="000000"/>
              </w:rPr>
              <w:t>２　指定地域密着型通所介護事業者は、利用者に対する指定地域密着型通所介護の提供に関する次の各号に掲げる記録を整備し、その完結の日から２年間保存しなければならない。</w:t>
            </w:r>
          </w:p>
          <w:p w14:paraId="5FCF4606" w14:textId="77777777" w:rsidR="00A06610" w:rsidRDefault="00676BBF" w:rsidP="0085114E">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(1)　地域密着型通所介護計画</w:t>
            </w:r>
          </w:p>
          <w:p w14:paraId="2DBE361D" w14:textId="77777777" w:rsidR="00A06610" w:rsidRDefault="00676BBF" w:rsidP="0085114E">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Pr>
                <w:rFonts w:ascii="BIZ UDPゴシック" w:eastAsia="BIZ UDPゴシック" w:hAnsi="BIZ UDPゴシック" w:hint="eastAsia"/>
                <w:color w:val="000000"/>
              </w:rPr>
              <w:t>(2)　次条において準用する第２１条第２項</w:t>
            </w:r>
            <w:r w:rsidR="0085114E" w:rsidRPr="0085114E">
              <w:rPr>
                <w:rFonts w:ascii="BIZ UDPゴシック" w:eastAsia="BIZ UDPゴシック" w:hAnsi="BIZ UDPゴシック" w:hint="eastAsia"/>
                <w:color w:val="000000"/>
                <w:u w:val="single"/>
              </w:rPr>
              <w:t>の規定による</w:t>
            </w:r>
            <w:r>
              <w:rPr>
                <w:rFonts w:ascii="BIZ UDPゴシック" w:eastAsia="BIZ UDPゴシック" w:hAnsi="BIZ UDPゴシック" w:hint="eastAsia"/>
                <w:color w:val="000000"/>
              </w:rPr>
              <w:t>提供した具体的なサービスの内容等の記録</w:t>
            </w:r>
          </w:p>
          <w:p w14:paraId="752EB985" w14:textId="77777777" w:rsidR="0085114E" w:rsidRPr="0085114E" w:rsidRDefault="0085114E" w:rsidP="0085114E">
            <w:pPr>
              <w:autoSpaceDE w:val="0"/>
              <w:autoSpaceDN w:val="0"/>
              <w:adjustRightInd w:val="0"/>
              <w:spacing w:line="280" w:lineRule="exact"/>
              <w:ind w:leftChars="100" w:left="518" w:hangingChars="100" w:hanging="259"/>
              <w:rPr>
                <w:rFonts w:ascii="BIZ UDPゴシック" w:eastAsia="BIZ UDPゴシック" w:hAnsi="BIZ UDPゴシック"/>
                <w:color w:val="000000"/>
                <w:u w:val="single"/>
              </w:rPr>
            </w:pPr>
            <w:r w:rsidRPr="0085114E">
              <w:rPr>
                <w:rFonts w:ascii="BIZ UDPゴシック" w:eastAsia="BIZ UDPゴシック" w:hAnsi="BIZ UDPゴシック" w:hint="eastAsia"/>
                <w:color w:val="000000"/>
                <w:u w:val="single"/>
              </w:rPr>
              <w:t>（３）　第６０条の９第６号の規定による身体的拘束等の態様及び時間、その際の利用者の心身の状況並びに緊急やむを得ない理由の記録</w:t>
            </w:r>
            <w:r w:rsidRPr="0085114E">
              <w:rPr>
                <w:rFonts w:ascii="BIZ UDPゴシック" w:eastAsia="BIZ UDPゴシック" w:hAnsi="BIZ UDPゴシック"/>
                <w:color w:val="000000"/>
                <w:highlight w:val="yellow"/>
              </w:rPr>
              <w:fldChar w:fldCharType="begin"/>
            </w:r>
            <w:r w:rsidRPr="0085114E">
              <w:rPr>
                <w:rFonts w:ascii="BIZ UDPゴシック" w:eastAsia="BIZ UDPゴシック" w:hAnsi="BIZ UDPゴシック"/>
                <w:color w:val="000000"/>
                <w:highlight w:val="yellow"/>
              </w:rPr>
              <w:instrText xml:space="preserve"> </w:instrText>
            </w:r>
            <w:r w:rsidRPr="0085114E">
              <w:rPr>
                <w:rFonts w:ascii="BIZ UDPゴシック" w:eastAsia="BIZ UDPゴシック" w:hAnsi="BIZ UDPゴシック" w:hint="eastAsia"/>
                <w:color w:val="000000"/>
                <w:highlight w:val="yellow"/>
              </w:rPr>
              <w:instrText>eq \o\ac(○,</w:instrText>
            </w:r>
            <w:r w:rsidRPr="0085114E">
              <w:rPr>
                <w:rFonts w:ascii="BIZ UDPゴシック" w:eastAsia="BIZ UDPゴシック" w:hAnsi="BIZ UDPゴシック" w:hint="eastAsia"/>
                <w:color w:val="000000"/>
                <w:position w:val="2"/>
                <w:sz w:val="14"/>
                <w:highlight w:val="yellow"/>
              </w:rPr>
              <w:instrText>新</w:instrText>
            </w:r>
            <w:r w:rsidRPr="0085114E">
              <w:rPr>
                <w:rFonts w:ascii="BIZ UDPゴシック" w:eastAsia="BIZ UDPゴシック" w:hAnsi="BIZ UDPゴシック" w:hint="eastAsia"/>
                <w:color w:val="000000"/>
                <w:highlight w:val="yellow"/>
              </w:rPr>
              <w:instrText>)</w:instrText>
            </w:r>
            <w:r w:rsidRPr="0085114E">
              <w:rPr>
                <w:rFonts w:ascii="BIZ UDPゴシック" w:eastAsia="BIZ UDPゴシック" w:hAnsi="BIZ UDPゴシック"/>
                <w:color w:val="000000"/>
                <w:highlight w:val="yellow"/>
              </w:rPr>
              <w:fldChar w:fldCharType="end"/>
            </w:r>
          </w:p>
          <w:p w14:paraId="1C900BFE" w14:textId="77777777" w:rsidR="00A06610" w:rsidRDefault="0085114E" w:rsidP="0085114E">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sidRPr="0085114E">
              <w:rPr>
                <w:rFonts w:ascii="BIZ UDPゴシック" w:eastAsia="BIZ UDPゴシック" w:hAnsi="BIZ UDPゴシック" w:hint="eastAsia"/>
                <w:color w:val="000000"/>
                <w:u w:val="single"/>
              </w:rPr>
              <w:t>(４</w:t>
            </w:r>
            <w:r w:rsidR="00676BBF" w:rsidRPr="0085114E">
              <w:rPr>
                <w:rFonts w:ascii="BIZ UDPゴシック" w:eastAsia="BIZ UDPゴシック" w:hAnsi="BIZ UDPゴシック" w:hint="eastAsia"/>
                <w:color w:val="000000"/>
                <w:u w:val="single"/>
              </w:rPr>
              <w:t>)</w:t>
            </w:r>
            <w:r w:rsidR="00676BBF">
              <w:rPr>
                <w:rFonts w:ascii="BIZ UDPゴシック" w:eastAsia="BIZ UDPゴシック" w:hAnsi="BIZ UDPゴシック" w:hint="eastAsia"/>
                <w:color w:val="000000"/>
              </w:rPr>
              <w:t xml:space="preserve">　次条において準用する第２９条</w:t>
            </w:r>
            <w:r w:rsidRPr="0085114E">
              <w:rPr>
                <w:rFonts w:ascii="BIZ UDPゴシック" w:eastAsia="BIZ UDPゴシック" w:hAnsi="BIZ UDPゴシック" w:hint="eastAsia"/>
                <w:color w:val="000000"/>
                <w:u w:val="single"/>
              </w:rPr>
              <w:t>の規定による</w:t>
            </w:r>
            <w:r w:rsidR="00676BBF">
              <w:rPr>
                <w:rFonts w:ascii="BIZ UDPゴシック" w:eastAsia="BIZ UDPゴシック" w:hAnsi="BIZ UDPゴシック" w:hint="eastAsia"/>
                <w:color w:val="000000"/>
              </w:rPr>
              <w:t>市への通知に係る記録</w:t>
            </w:r>
          </w:p>
          <w:p w14:paraId="5D28DFAC" w14:textId="77777777" w:rsidR="00A06610" w:rsidRDefault="0085114E" w:rsidP="0085114E">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sidRPr="0085114E">
              <w:rPr>
                <w:rFonts w:ascii="BIZ UDPゴシック" w:eastAsia="BIZ UDPゴシック" w:hAnsi="BIZ UDPゴシック" w:hint="eastAsia"/>
                <w:color w:val="000000"/>
                <w:u w:val="single"/>
              </w:rPr>
              <w:t>(５</w:t>
            </w:r>
            <w:r w:rsidR="00676BBF" w:rsidRPr="0085114E">
              <w:rPr>
                <w:rFonts w:ascii="BIZ UDPゴシック" w:eastAsia="BIZ UDPゴシック" w:hAnsi="BIZ UDPゴシック" w:hint="eastAsia"/>
                <w:color w:val="000000"/>
                <w:u w:val="single"/>
              </w:rPr>
              <w:t>)</w:t>
            </w:r>
            <w:r w:rsidR="00676BBF">
              <w:rPr>
                <w:rFonts w:ascii="BIZ UDPゴシック" w:eastAsia="BIZ UDPゴシック" w:hAnsi="BIZ UDPゴシック" w:hint="eastAsia"/>
                <w:color w:val="000000"/>
              </w:rPr>
              <w:t xml:space="preserve">　次条において準用する第３９条第２項</w:t>
            </w:r>
            <w:r w:rsidRPr="0085114E">
              <w:rPr>
                <w:rFonts w:ascii="BIZ UDPゴシック" w:eastAsia="BIZ UDPゴシック" w:hAnsi="BIZ UDPゴシック" w:hint="eastAsia"/>
                <w:color w:val="000000"/>
                <w:u w:val="single"/>
              </w:rPr>
              <w:t>の規定による</w:t>
            </w:r>
            <w:r w:rsidR="00676BBF">
              <w:rPr>
                <w:rFonts w:ascii="BIZ UDPゴシック" w:eastAsia="BIZ UDPゴシック" w:hAnsi="BIZ UDPゴシック" w:hint="eastAsia"/>
                <w:color w:val="000000"/>
              </w:rPr>
              <w:t>苦情の内容等の記録</w:t>
            </w:r>
          </w:p>
          <w:p w14:paraId="04199F82" w14:textId="77777777" w:rsidR="00A06610" w:rsidRDefault="0085114E" w:rsidP="0085114E">
            <w:pPr>
              <w:autoSpaceDE w:val="0"/>
              <w:autoSpaceDN w:val="0"/>
              <w:adjustRightInd w:val="0"/>
              <w:spacing w:line="280" w:lineRule="exact"/>
              <w:ind w:leftChars="100" w:left="518" w:hangingChars="100" w:hanging="259"/>
              <w:rPr>
                <w:rFonts w:ascii="BIZ UDPゴシック" w:eastAsia="BIZ UDPゴシック" w:hAnsi="BIZ UDPゴシック"/>
                <w:color w:val="000000"/>
              </w:rPr>
            </w:pPr>
            <w:r w:rsidRPr="0085114E">
              <w:rPr>
                <w:rFonts w:ascii="BIZ UDPゴシック" w:eastAsia="BIZ UDPゴシック" w:hAnsi="BIZ UDPゴシック" w:hint="eastAsia"/>
                <w:color w:val="000000"/>
                <w:u w:val="single"/>
              </w:rPr>
              <w:t>(６</w:t>
            </w:r>
            <w:r w:rsidR="00676BBF" w:rsidRPr="0085114E">
              <w:rPr>
                <w:rFonts w:ascii="BIZ UDPゴシック" w:eastAsia="BIZ UDPゴシック" w:hAnsi="BIZ UDPゴシック" w:hint="eastAsia"/>
                <w:color w:val="000000"/>
                <w:u w:val="single"/>
              </w:rPr>
              <w:t>)</w:t>
            </w:r>
            <w:r w:rsidR="00676BBF">
              <w:rPr>
                <w:rFonts w:ascii="BIZ UDPゴシック" w:eastAsia="BIZ UDPゴシック" w:hAnsi="BIZ UDPゴシック" w:hint="eastAsia"/>
                <w:color w:val="000000"/>
              </w:rPr>
              <w:t xml:space="preserve">　前条第２項</w:t>
            </w:r>
            <w:r w:rsidRPr="0085114E">
              <w:rPr>
                <w:rFonts w:ascii="BIZ UDPゴシック" w:eastAsia="BIZ UDPゴシック" w:hAnsi="BIZ UDPゴシック" w:hint="eastAsia"/>
                <w:color w:val="000000"/>
                <w:u w:val="single"/>
              </w:rPr>
              <w:t>の規定による</w:t>
            </w:r>
            <w:r w:rsidR="00676BBF">
              <w:rPr>
                <w:rFonts w:ascii="BIZ UDPゴシック" w:eastAsia="BIZ UDPゴシック" w:hAnsi="BIZ UDPゴシック" w:hint="eastAsia"/>
                <w:color w:val="000000"/>
              </w:rPr>
              <w:t>事故の状況及び事故に際して採った処置についての記録</w:t>
            </w:r>
          </w:p>
          <w:p w14:paraId="6608DF6B" w14:textId="77777777" w:rsidR="00A06610" w:rsidRDefault="0085114E" w:rsidP="006E0E11">
            <w:pPr>
              <w:autoSpaceDE w:val="0"/>
              <w:autoSpaceDN w:val="0"/>
              <w:adjustRightInd w:val="0"/>
              <w:spacing w:line="280" w:lineRule="exact"/>
              <w:ind w:leftChars="100" w:left="518" w:hangingChars="100" w:hanging="259"/>
              <w:rPr>
                <w:rFonts w:ascii="BIZ UDPゴシック" w:eastAsia="BIZ UDPゴシック" w:hAnsi="BIZ UDPゴシック"/>
              </w:rPr>
            </w:pPr>
            <w:r w:rsidRPr="0085114E">
              <w:rPr>
                <w:rFonts w:ascii="BIZ UDPゴシック" w:eastAsia="BIZ UDPゴシック" w:hAnsi="BIZ UDPゴシック" w:hint="eastAsia"/>
                <w:color w:val="000000"/>
                <w:u w:val="single"/>
              </w:rPr>
              <w:t>(７</w:t>
            </w:r>
            <w:r w:rsidR="00676BBF" w:rsidRPr="0085114E">
              <w:rPr>
                <w:rFonts w:ascii="BIZ UDPゴシック" w:eastAsia="BIZ UDPゴシック" w:hAnsi="BIZ UDPゴシック" w:hint="eastAsia"/>
                <w:color w:val="000000"/>
                <w:u w:val="single"/>
              </w:rPr>
              <w:t>)</w:t>
            </w:r>
            <w:r w:rsidR="00676BBF">
              <w:rPr>
                <w:rFonts w:ascii="BIZ UDPゴシック" w:eastAsia="BIZ UDPゴシック" w:hAnsi="BIZ UDPゴシック" w:hint="eastAsia"/>
                <w:color w:val="000000"/>
              </w:rPr>
              <w:t xml:space="preserve">　第６０条の１７第２項に規定する報告、評価、要望、助言等の記録</w:t>
            </w:r>
          </w:p>
        </w:tc>
        <w:tc>
          <w:tcPr>
            <w:tcW w:w="449" w:type="pct"/>
            <w:tcBorders>
              <w:top w:val="dashSmallGap" w:sz="4" w:space="0" w:color="auto"/>
              <w:bottom w:val="dashSmallGap" w:sz="4" w:space="0" w:color="auto"/>
            </w:tcBorders>
          </w:tcPr>
          <w:p w14:paraId="7D6FF79D" w14:textId="77777777" w:rsidR="00A06610" w:rsidRDefault="00A06610">
            <w:pPr>
              <w:rPr>
                <w:rFonts w:ascii="BIZ UDPゴシック" w:eastAsia="BIZ UDPゴシック" w:hAnsi="BIZ UDPゴシック"/>
              </w:rPr>
            </w:pPr>
          </w:p>
        </w:tc>
      </w:tr>
      <w:tr w:rsidR="00A06610" w14:paraId="24F2934E" w14:textId="77777777">
        <w:trPr>
          <w:trHeight w:val="2718"/>
          <w:jc w:val="center"/>
        </w:trPr>
        <w:tc>
          <w:tcPr>
            <w:tcW w:w="4551" w:type="pct"/>
            <w:tcBorders>
              <w:top w:val="dashSmallGap" w:sz="4" w:space="0" w:color="auto"/>
              <w:bottom w:val="dashSmallGap" w:sz="4" w:space="0" w:color="auto"/>
            </w:tcBorders>
            <w:shd w:val="clear" w:color="auto" w:fill="auto"/>
          </w:tcPr>
          <w:p w14:paraId="53CE22B7" w14:textId="77777777" w:rsidR="00A06610" w:rsidRDefault="00676BBF">
            <w:pPr>
              <w:autoSpaceDE w:val="0"/>
              <w:autoSpaceDN w:val="0"/>
              <w:adjustRightInd w:val="0"/>
              <w:spacing w:line="280" w:lineRule="exact"/>
              <w:ind w:left="210"/>
              <w:jc w:val="left"/>
              <w:rPr>
                <w:rFonts w:ascii="BIZ UDPゴシック" w:eastAsia="BIZ UDPゴシック" w:hAnsi="BIZ UDPゴシック"/>
                <w:color w:val="000000"/>
              </w:rPr>
            </w:pPr>
            <w:r>
              <w:rPr>
                <w:rFonts w:ascii="BIZ UDPゴシック" w:eastAsia="BIZ UDPゴシック" w:hAnsi="BIZ UDPゴシック" w:hint="eastAsia"/>
                <w:b/>
                <w:color w:val="000000"/>
              </w:rPr>
              <w:t>（準用）</w:t>
            </w:r>
          </w:p>
          <w:p w14:paraId="2616A87D" w14:textId="77777777" w:rsidR="00A06610" w:rsidRDefault="00676BBF">
            <w:pPr>
              <w:spacing w:line="280" w:lineRule="exact"/>
              <w:ind w:leftChars="50" w:left="388" w:rightChars="50" w:right="129" w:hangingChars="100" w:hanging="259"/>
              <w:jc w:val="left"/>
              <w:rPr>
                <w:rFonts w:ascii="BIZ UDPゴシック" w:eastAsia="BIZ UDPゴシック" w:hAnsi="BIZ UDPゴシック"/>
                <w:color w:val="000000"/>
              </w:rPr>
            </w:pPr>
            <w:r>
              <w:rPr>
                <w:rFonts w:ascii="BIZ UDPゴシック" w:eastAsia="BIZ UDPゴシック" w:hAnsi="BIZ UDPゴシック" w:hint="eastAsia"/>
              </w:rPr>
              <w:t>第６０条の２０　第１０条から第１４条まで、第１６条から第１９条まで、第２１条、第２３条、第２９条</w:t>
            </w:r>
            <w:r w:rsidRPr="00AE76AD">
              <w:rPr>
                <w:rFonts w:ascii="BIZ UDPゴシック" w:eastAsia="BIZ UDPゴシック" w:hAnsi="BIZ UDPゴシック" w:hint="eastAsia"/>
              </w:rPr>
              <w:t>、第３３条の２、第３５条から第３９条まで、第４１条の２、第４２条及び第５４条の規定は、指定地域密着型通所介護の事業について準用する。この場合において、第１０条第１項中「第３２条に規定する運営規程」とあるのは「第６０条の１２に規定する重要事項に関する規程」と、同項、第３３条の２第２項、第３５条第１項並びに第４１条の２第１号及び第３号中</w:t>
            </w:r>
            <w:r>
              <w:rPr>
                <w:rFonts w:ascii="BIZ UDPゴシック" w:eastAsia="BIZ UDPゴシック" w:hAnsi="BIZ UDPゴシック" w:hint="eastAsia"/>
              </w:rPr>
              <w:t>「定期巡回・随時対応型訪問介護看護従業者」とあるのは「地域密着型通所介護従業者」と読み替えるものとする。</w:t>
            </w:r>
          </w:p>
          <w:p w14:paraId="4E4A8D5D" w14:textId="77777777" w:rsidR="00A06610" w:rsidRDefault="00A06610">
            <w:pPr>
              <w:autoSpaceDE w:val="0"/>
              <w:autoSpaceDN w:val="0"/>
              <w:adjustRightInd w:val="0"/>
              <w:spacing w:line="280" w:lineRule="exact"/>
              <w:ind w:left="210"/>
              <w:jc w:val="left"/>
              <w:rPr>
                <w:rFonts w:ascii="BIZ UDPゴシック" w:eastAsia="BIZ UDPゴシック" w:hAnsi="BIZ UDPゴシック"/>
              </w:rPr>
            </w:pPr>
          </w:p>
        </w:tc>
        <w:tc>
          <w:tcPr>
            <w:tcW w:w="449" w:type="pct"/>
            <w:tcBorders>
              <w:top w:val="dashSmallGap" w:sz="4" w:space="0" w:color="auto"/>
              <w:bottom w:val="dashSmallGap" w:sz="4" w:space="0" w:color="auto"/>
            </w:tcBorders>
            <w:shd w:val="clear" w:color="auto" w:fill="auto"/>
            <w:vAlign w:val="center"/>
          </w:tcPr>
          <w:p w14:paraId="1D1E0D57" w14:textId="77777777" w:rsidR="00A06610" w:rsidRDefault="00676BBF">
            <w:pPr>
              <w:rPr>
                <w:rFonts w:ascii="BIZ UDPゴシック" w:eastAsia="BIZ UDPゴシック" w:hAnsi="BIZ UDPゴシック"/>
              </w:rPr>
            </w:pPr>
            <w:r>
              <w:rPr>
                <w:rFonts w:ascii="BIZ UDPゴシック" w:eastAsia="BIZ UDPゴシック" w:hAnsi="BIZ UDPゴシック" w:hint="eastAsia"/>
              </w:rPr>
              <w:t xml:space="preserve"> </w:t>
            </w:r>
            <w:r>
              <w:rPr>
                <w:rFonts w:hint="eastAsia"/>
              </w:rPr>
              <w:t>―</w:t>
            </w:r>
          </w:p>
        </w:tc>
      </w:tr>
      <w:tr w:rsidR="00A06610" w14:paraId="75A5C823" w14:textId="77777777" w:rsidTr="007C403B">
        <w:trPr>
          <w:trHeight w:val="2117"/>
          <w:jc w:val="center"/>
        </w:trPr>
        <w:tc>
          <w:tcPr>
            <w:tcW w:w="4551" w:type="pct"/>
            <w:tcBorders>
              <w:top w:val="dashSmallGap" w:sz="4" w:space="0" w:color="auto"/>
              <w:bottom w:val="single" w:sz="4" w:space="0" w:color="auto"/>
            </w:tcBorders>
            <w:shd w:val="clear" w:color="auto" w:fill="auto"/>
          </w:tcPr>
          <w:p w14:paraId="0909E2DE" w14:textId="77777777" w:rsidR="00A06610" w:rsidRPr="006E0E11" w:rsidRDefault="00676BBF">
            <w:pPr>
              <w:spacing w:line="280" w:lineRule="exact"/>
              <w:ind w:leftChars="278" w:left="720" w:rightChars="50" w:right="129"/>
              <w:jc w:val="left"/>
              <w:rPr>
                <w:rFonts w:ascii="BIZ UDPゴシック" w:eastAsia="BIZ UDPゴシック" w:hAnsi="BIZ UDPゴシック"/>
              </w:rPr>
            </w:pPr>
            <w:r w:rsidRPr="006E0E11">
              <w:rPr>
                <w:rFonts w:ascii="BIZ UDPゴシック" w:eastAsia="BIZ UDPゴシック" w:hAnsi="BIZ UDPゴシック" w:hint="eastAsia"/>
              </w:rPr>
              <w:t>第１０章　雑則</w:t>
            </w:r>
          </w:p>
          <w:p w14:paraId="5B5115B8" w14:textId="77777777" w:rsidR="00A06610" w:rsidRPr="006E0E11" w:rsidRDefault="00676BBF">
            <w:pPr>
              <w:spacing w:line="280" w:lineRule="exact"/>
              <w:ind w:leftChars="126" w:left="326" w:rightChars="50" w:right="129"/>
              <w:jc w:val="left"/>
              <w:rPr>
                <w:rFonts w:ascii="BIZ UDPゴシック" w:eastAsia="BIZ UDPゴシック" w:hAnsi="BIZ UDPゴシック"/>
              </w:rPr>
            </w:pPr>
            <w:r w:rsidRPr="006E0E11">
              <w:rPr>
                <w:rFonts w:ascii="BIZ UDPゴシック" w:eastAsia="BIZ UDPゴシック" w:hAnsi="BIZ UDPゴシック" w:hint="eastAsia"/>
              </w:rPr>
              <w:t>（電磁的記録等）</w:t>
            </w:r>
          </w:p>
          <w:p w14:paraId="50BB2117" w14:textId="5D0B4E1D" w:rsidR="00A06610" w:rsidRPr="006E0E11" w:rsidRDefault="00676BBF">
            <w:pPr>
              <w:spacing w:line="280" w:lineRule="exact"/>
              <w:ind w:leftChars="50" w:left="388" w:rightChars="50" w:right="129" w:hangingChars="100" w:hanging="259"/>
              <w:jc w:val="left"/>
              <w:rPr>
                <w:rFonts w:ascii="BIZ UDPゴシック" w:eastAsia="BIZ UDPゴシック" w:hAnsi="BIZ UDPゴシック"/>
              </w:rPr>
            </w:pPr>
            <w:r w:rsidRPr="006E0E11">
              <w:rPr>
                <w:rFonts w:ascii="BIZ UDPゴシック" w:eastAsia="BIZ UDPゴシック" w:hAnsi="BIZ UDPゴシック" w:hint="eastAsia"/>
              </w:rPr>
              <w:t>第２０４条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３条第１項（第６０条、第６０条の２０、第６０条の２２、第６０条の４０、第８１条、第１０９条、第１２９条、第１５０条、第１７８条、第１９０条及び前条において準用する場合を含む。）、第１１６条第１項、第１３７条第１項及び第１５６条第１項（第１９０条において準用する場合を含む。）並びに次項に規定するものを除く。）については、書面に代えて、当該書面に係る電磁的記録により行うことができる。</w:t>
            </w:r>
          </w:p>
          <w:p w14:paraId="35F142C0" w14:textId="77777777" w:rsidR="00A06610" w:rsidRPr="006E0E11" w:rsidRDefault="00A06610">
            <w:pPr>
              <w:spacing w:line="280" w:lineRule="exact"/>
              <w:ind w:leftChars="50" w:left="388" w:rightChars="50" w:right="129" w:hangingChars="100" w:hanging="259"/>
              <w:jc w:val="left"/>
              <w:rPr>
                <w:rFonts w:ascii="BIZ UDPゴシック" w:eastAsia="BIZ UDPゴシック" w:hAnsi="BIZ UDPゴシック"/>
              </w:rPr>
            </w:pPr>
          </w:p>
          <w:p w14:paraId="039A9FF6" w14:textId="175ADBE6" w:rsidR="00A06610" w:rsidRDefault="00676BBF" w:rsidP="007C403B">
            <w:pPr>
              <w:spacing w:line="280" w:lineRule="exact"/>
              <w:ind w:leftChars="50" w:left="388" w:rightChars="50" w:right="129" w:hangingChars="100" w:hanging="259"/>
              <w:jc w:val="left"/>
              <w:rPr>
                <w:u w:val="single"/>
              </w:rPr>
            </w:pPr>
            <w:r w:rsidRPr="006E0E11">
              <w:rPr>
                <w:rFonts w:ascii="BIZ UDPゴシック" w:eastAsia="BIZ UDPゴシック" w:hAnsi="BIZ UDPゴシック" w:hint="eastAsia"/>
              </w:rPr>
              <w:t>２　指定地域密着型サービス事業者及び指定地域密着型サービスの提供に当たる者は、交付、説明、同意、承諾、締結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w:t>
            </w:r>
            <w:r w:rsidR="001E22EF" w:rsidRPr="001E22EF">
              <w:rPr>
                <w:rFonts w:ascii="BIZ UDPゴシック" w:eastAsia="BIZ UDPゴシック" w:hAnsi="BIZ UDPゴシック" w:hint="eastAsia"/>
              </w:rPr>
              <w:t>（電子的方法、磁気的方法その他人の知覚によって認識することができない方法をいう。）</w:t>
            </w:r>
            <w:r w:rsidRPr="006E0E11">
              <w:rPr>
                <w:rFonts w:ascii="BIZ UDPゴシック" w:eastAsia="BIZ UDPゴシック" w:hAnsi="BIZ UDPゴシック" w:hint="eastAsia"/>
              </w:rPr>
              <w:t>によることができる。</w:t>
            </w:r>
          </w:p>
        </w:tc>
        <w:tc>
          <w:tcPr>
            <w:tcW w:w="449" w:type="pct"/>
            <w:tcBorders>
              <w:top w:val="dashSmallGap" w:sz="4" w:space="0" w:color="auto"/>
              <w:bottom w:val="single" w:sz="4" w:space="0" w:color="auto"/>
            </w:tcBorders>
            <w:shd w:val="clear" w:color="auto" w:fill="auto"/>
            <w:vAlign w:val="center"/>
          </w:tcPr>
          <w:p w14:paraId="5DF75C88" w14:textId="77777777" w:rsidR="00A06610" w:rsidRDefault="00676BBF">
            <w:pPr>
              <w:jc w:val="center"/>
            </w:pPr>
            <w:r>
              <w:rPr>
                <w:rFonts w:hint="eastAsia"/>
              </w:rPr>
              <w:t>―</w:t>
            </w:r>
          </w:p>
        </w:tc>
      </w:tr>
    </w:tbl>
    <w:p w14:paraId="73FBD4C8" w14:textId="77777777" w:rsidR="00A06610" w:rsidRDefault="00A06610">
      <w:pPr>
        <w:widowControl/>
        <w:jc w:val="left"/>
        <w:rPr>
          <w:rFonts w:ascii="BIZ UDPゴシック" w:eastAsia="BIZ UDPゴシック" w:hAnsi="BIZ UDPゴシック"/>
          <w:b/>
          <w:color w:val="000000" w:themeColor="text1"/>
        </w:rPr>
      </w:pPr>
    </w:p>
    <w:p w14:paraId="1F1EF66B" w14:textId="77777777" w:rsidR="00A06610" w:rsidRDefault="00676BBF">
      <w:pPr>
        <w:widowControl/>
        <w:jc w:val="left"/>
        <w:rPr>
          <w:rFonts w:ascii="BIZ UDPゴシック" w:eastAsia="BIZ UDPゴシック" w:hAnsi="BIZ UDPゴシック"/>
          <w:b/>
          <w:color w:val="000000" w:themeColor="text1"/>
        </w:rPr>
      </w:pPr>
      <w:r>
        <w:rPr>
          <w:rFonts w:ascii="BIZ UDPゴシック" w:eastAsia="BIZ UDPゴシック" w:hAnsi="BIZ UDPゴシック"/>
          <w:b/>
          <w:color w:val="000000" w:themeColor="text1"/>
        </w:rPr>
        <w:br w:type="page"/>
      </w:r>
    </w:p>
    <w:p w14:paraId="01E020CB" w14:textId="77777777" w:rsidR="00A06610" w:rsidRDefault="00A06610">
      <w:pPr>
        <w:autoSpaceDE w:val="0"/>
        <w:autoSpaceDN w:val="0"/>
        <w:adjustRightInd w:val="0"/>
        <w:spacing w:line="0" w:lineRule="atLeast"/>
        <w:jc w:val="left"/>
        <w:rPr>
          <w:rFonts w:ascii="BIZ UDPゴシック" w:eastAsia="BIZ UDPゴシック" w:hAnsi="BIZ UDPゴシック"/>
          <w:b/>
          <w:color w:val="000000" w:themeColor="text1"/>
        </w:rPr>
      </w:pPr>
    </w:p>
    <w:p w14:paraId="0E56CEE3" w14:textId="77777777" w:rsidR="00A06610" w:rsidRDefault="00676BBF">
      <w:pPr>
        <w:autoSpaceDE w:val="0"/>
        <w:autoSpaceDN w:val="0"/>
        <w:adjustRightInd w:val="0"/>
        <w:spacing w:line="0" w:lineRule="atLeast"/>
        <w:jc w:val="left"/>
        <w:rPr>
          <w:rFonts w:ascii="BIZ UDゴシック" w:eastAsia="BIZ UDゴシック" w:hAnsi="BIZ UDゴシック"/>
          <w:color w:val="000000" w:themeColor="text1"/>
        </w:rPr>
      </w:pPr>
      <w:r>
        <w:rPr>
          <w:rFonts w:ascii="BIZ UDPゴシック" w:eastAsia="BIZ UDPゴシック" w:hAnsi="BIZ UDPゴシック"/>
          <w:b/>
          <w:color w:val="000000" w:themeColor="text1"/>
        </w:rPr>
        <w:t>変更の届出等</w:t>
      </w:r>
    </w:p>
    <w:p w14:paraId="334B845A" w14:textId="77777777" w:rsidR="00A06610" w:rsidRDefault="00676BBF">
      <w:pPr>
        <w:autoSpaceDE w:val="0"/>
        <w:autoSpaceDN w:val="0"/>
        <w:adjustRightInd w:val="0"/>
        <w:spacing w:line="0" w:lineRule="atLeast"/>
        <w:rPr>
          <w:rFonts w:ascii="BIZ UDゴシック" w:eastAsia="BIZ UDゴシック" w:hAnsi="BIZ UDゴシック"/>
          <w:sz w:val="20"/>
        </w:rPr>
      </w:pPr>
      <w:r>
        <w:rPr>
          <w:rFonts w:ascii="BIZ UDゴシック" w:eastAsia="BIZ UDゴシック" w:hAnsi="BIZ UDゴシック"/>
          <w:color w:val="000000" w:themeColor="text1"/>
          <w:sz w:val="15"/>
        </w:rPr>
        <w:t>（介護保険法第78条の5、介護保険法施行規則第</w:t>
      </w:r>
      <w:r>
        <w:rPr>
          <w:rFonts w:ascii="BIZ UDゴシック" w:eastAsia="BIZ UDゴシック" w:hAnsi="BIZ UDゴシック"/>
          <w:sz w:val="16"/>
        </w:rPr>
        <w:t>規則第131条の13及び第131条の25）</w:t>
      </w:r>
    </w:p>
    <w:tbl>
      <w:tblPr>
        <w:tblStyle w:val="ac"/>
        <w:tblW w:w="0" w:type="auto"/>
        <w:tblLayout w:type="fixed"/>
        <w:tblLook w:val="0000" w:firstRow="0" w:lastRow="0" w:firstColumn="0" w:lastColumn="0" w:noHBand="0" w:noVBand="0"/>
      </w:tblPr>
      <w:tblGrid>
        <w:gridCol w:w="8236"/>
        <w:gridCol w:w="1107"/>
      </w:tblGrid>
      <w:tr w:rsidR="00A06610" w14:paraId="7E290B03" w14:textId="77777777">
        <w:tc>
          <w:tcPr>
            <w:tcW w:w="8236" w:type="dxa"/>
          </w:tcPr>
          <w:p w14:paraId="73214FC7" w14:textId="77777777" w:rsidR="00A06610" w:rsidRPr="005234B3" w:rsidRDefault="00676BBF">
            <w:pPr>
              <w:spacing w:line="280" w:lineRule="exact"/>
              <w:jc w:val="left"/>
            </w:pPr>
            <w:r w:rsidRPr="005234B3">
              <w:rPr>
                <w:rFonts w:ascii="BIZ UDPゴシック" w:eastAsia="BIZ UDPゴシック" w:hAnsi="BIZ UDPゴシック"/>
              </w:rPr>
              <w:t>１　変更届</w:t>
            </w:r>
          </w:p>
          <w:p w14:paraId="5FFE7263" w14:textId="77777777" w:rsidR="00A06610" w:rsidRPr="005234B3" w:rsidRDefault="00676BBF">
            <w:pPr>
              <w:spacing w:line="280" w:lineRule="exact"/>
              <w:ind w:leftChars="100" w:left="259" w:firstLineChars="100" w:firstLine="259"/>
              <w:jc w:val="left"/>
            </w:pPr>
            <w:r w:rsidRPr="005234B3">
              <w:rPr>
                <w:rFonts w:ascii="BIZ UDPゴシック" w:eastAsia="BIZ UDPゴシック" w:hAnsi="BIZ UDPゴシック"/>
              </w:rPr>
              <w:t>下記の事項に変更があったときは、１０日以内に、その旨を新座市長に届け出ている。</w:t>
            </w:r>
          </w:p>
          <w:p w14:paraId="3F772BC9" w14:textId="77777777" w:rsidR="00A06610" w:rsidRPr="005234B3" w:rsidRDefault="00676BBF">
            <w:pPr>
              <w:spacing w:line="280" w:lineRule="exact"/>
              <w:ind w:firstLineChars="50" w:firstLine="129"/>
              <w:jc w:val="left"/>
            </w:pPr>
            <w:r w:rsidRPr="005234B3">
              <w:rPr>
                <w:rFonts w:ascii="BIZ UDPゴシック" w:eastAsia="BIZ UDPゴシック" w:hAnsi="BIZ UDPゴシック"/>
              </w:rPr>
              <w:t xml:space="preserve">　１　　事業所の名称</w:t>
            </w:r>
          </w:p>
          <w:p w14:paraId="59D7A678" w14:textId="77777777" w:rsidR="00A06610" w:rsidRPr="005234B3" w:rsidRDefault="00676BBF">
            <w:pPr>
              <w:spacing w:line="280" w:lineRule="exact"/>
              <w:ind w:firstLineChars="100" w:firstLine="259"/>
              <w:jc w:val="left"/>
            </w:pPr>
            <w:r w:rsidRPr="005234B3">
              <w:rPr>
                <w:rFonts w:ascii="BIZ UDPゴシック" w:eastAsia="BIZ UDPゴシック" w:hAnsi="BIZ UDPゴシック"/>
              </w:rPr>
              <w:t>２　　事業所の所在地</w:t>
            </w:r>
          </w:p>
          <w:p w14:paraId="411A2B60" w14:textId="77777777" w:rsidR="00A06610" w:rsidRPr="005234B3" w:rsidRDefault="00676BBF">
            <w:pPr>
              <w:spacing w:line="280" w:lineRule="exact"/>
              <w:ind w:firstLineChars="100" w:firstLine="259"/>
              <w:jc w:val="left"/>
            </w:pPr>
            <w:r w:rsidRPr="005234B3">
              <w:rPr>
                <w:rFonts w:ascii="BIZ UDPゴシック" w:eastAsia="BIZ UDPゴシック" w:hAnsi="BIZ UDPゴシック"/>
              </w:rPr>
              <w:t>３　　申請者の名称</w:t>
            </w:r>
          </w:p>
          <w:p w14:paraId="23FEDD4A" w14:textId="77777777" w:rsidR="00A06610" w:rsidRPr="005234B3" w:rsidRDefault="00676BBF">
            <w:pPr>
              <w:spacing w:line="280" w:lineRule="exact"/>
              <w:ind w:firstLineChars="100" w:firstLine="259"/>
              <w:jc w:val="left"/>
            </w:pPr>
            <w:r w:rsidRPr="005234B3">
              <w:rPr>
                <w:rFonts w:ascii="BIZ UDPゴシック" w:eastAsia="BIZ UDPゴシック" w:hAnsi="BIZ UDPゴシック"/>
              </w:rPr>
              <w:t>４　　申請者の主たる事務所の所在地</w:t>
            </w:r>
          </w:p>
          <w:p w14:paraId="037C2A71" w14:textId="77777777" w:rsidR="00A06610" w:rsidRPr="005234B3" w:rsidRDefault="00676BBF">
            <w:pPr>
              <w:spacing w:line="280" w:lineRule="exact"/>
              <w:ind w:firstLineChars="100" w:firstLine="259"/>
              <w:jc w:val="left"/>
            </w:pPr>
            <w:r w:rsidRPr="005234B3">
              <w:rPr>
                <w:rFonts w:ascii="BIZ UDPゴシック" w:eastAsia="BIZ UDPゴシック" w:hAnsi="BIZ UDPゴシック"/>
              </w:rPr>
              <w:t>５　　代表者の氏名、生年月日、住所及び職名</w:t>
            </w:r>
          </w:p>
          <w:p w14:paraId="4D74DA43" w14:textId="77777777" w:rsidR="00A06610" w:rsidRPr="005234B3" w:rsidRDefault="00676BBF">
            <w:pPr>
              <w:spacing w:line="280" w:lineRule="exact"/>
              <w:ind w:firstLineChars="100" w:firstLine="259"/>
              <w:jc w:val="left"/>
            </w:pPr>
            <w:r w:rsidRPr="005234B3">
              <w:rPr>
                <w:rFonts w:ascii="BIZ UDPゴシック" w:eastAsia="BIZ UDPゴシック" w:hAnsi="BIZ UDPゴシック"/>
              </w:rPr>
              <w:t>６　　申請者の登記事項証明書又は条例等</w:t>
            </w:r>
          </w:p>
          <w:p w14:paraId="16E6126F" w14:textId="58352B5C" w:rsidR="00A06610" w:rsidRPr="005234B3" w:rsidRDefault="00676BBF">
            <w:pPr>
              <w:spacing w:line="280" w:lineRule="exact"/>
              <w:ind w:firstLineChars="100" w:firstLine="259"/>
              <w:jc w:val="left"/>
            </w:pPr>
            <w:r w:rsidRPr="005234B3">
              <w:rPr>
                <w:rFonts w:ascii="BIZ UDPゴシック" w:eastAsia="BIZ UDPゴシック" w:hAnsi="BIZ UDPゴシック"/>
              </w:rPr>
              <w:t xml:space="preserve">７　　</w:t>
            </w:r>
            <w:r w:rsidR="00AC612B" w:rsidRPr="005234B3">
              <w:rPr>
                <w:rFonts w:ascii="BIZ UDPゴシック" w:eastAsia="BIZ UDPゴシック" w:hAnsi="BIZ UDPゴシック"/>
              </w:rPr>
              <w:t>事業所の平面図</w:t>
            </w:r>
            <w:r w:rsidR="005234B3" w:rsidRPr="005234B3">
              <w:t xml:space="preserve"> </w:t>
            </w:r>
          </w:p>
          <w:p w14:paraId="135DFADA" w14:textId="595E9BED" w:rsidR="00A06610" w:rsidRPr="005234B3" w:rsidRDefault="00676BBF">
            <w:pPr>
              <w:spacing w:line="280" w:lineRule="exact"/>
              <w:ind w:firstLineChars="100" w:firstLine="259"/>
              <w:jc w:val="left"/>
            </w:pPr>
            <w:r w:rsidRPr="005234B3">
              <w:rPr>
                <w:rFonts w:ascii="BIZ UDPゴシック" w:eastAsia="BIZ UDPゴシック" w:hAnsi="BIZ UDPゴシック"/>
              </w:rPr>
              <w:t xml:space="preserve">８　　</w:t>
            </w:r>
            <w:r w:rsidR="00276E67" w:rsidRPr="005234B3">
              <w:rPr>
                <w:rFonts w:ascii="BIZ UDPゴシック" w:eastAsia="BIZ UDPゴシック" w:hAnsi="BIZ UDPゴシック"/>
              </w:rPr>
              <w:t>設備の概要</w:t>
            </w:r>
            <w:r w:rsidR="00AC612B" w:rsidRPr="005234B3">
              <w:rPr>
                <w:rFonts w:ascii="BIZ UDPゴシック" w:eastAsia="BIZ UDPゴシック" w:hAnsi="BIZ UDPゴシック" w:hint="eastAsia"/>
              </w:rPr>
              <w:t xml:space="preserve">　</w:t>
            </w:r>
            <w:r w:rsidRPr="005234B3">
              <w:rPr>
                <w:rFonts w:ascii="BIZ UDPゴシック" w:eastAsia="BIZ UDPゴシック" w:hAnsi="BIZ UDPゴシック"/>
              </w:rPr>
              <w:t xml:space="preserve">　</w:t>
            </w:r>
          </w:p>
          <w:p w14:paraId="176D3E76" w14:textId="397FFB1D" w:rsidR="00A06610" w:rsidRPr="005234B3" w:rsidRDefault="00676BBF">
            <w:pPr>
              <w:spacing w:line="280" w:lineRule="exact"/>
              <w:ind w:firstLineChars="100" w:firstLine="259"/>
              <w:jc w:val="left"/>
            </w:pPr>
            <w:r w:rsidRPr="005234B3">
              <w:rPr>
                <w:rFonts w:ascii="BIZ UDPゴシック" w:eastAsia="BIZ UDPゴシック" w:hAnsi="BIZ UDPゴシック"/>
              </w:rPr>
              <w:t xml:space="preserve">９　　</w:t>
            </w:r>
            <w:r w:rsidR="00276E67" w:rsidRPr="005234B3">
              <w:rPr>
                <w:rFonts w:ascii="BIZ UDPゴシック" w:eastAsia="BIZ UDPゴシック" w:hAnsi="BIZ UDPゴシック"/>
              </w:rPr>
              <w:t>事業所の管理者の氏名、生年月日、住所</w:t>
            </w:r>
            <w:r w:rsidR="00276E67" w:rsidRPr="005234B3">
              <w:rPr>
                <w:rFonts w:ascii="BIZ UDPゴシック" w:eastAsia="BIZ UDPゴシック" w:hAnsi="BIZ UDPゴシック" w:hint="eastAsia"/>
              </w:rPr>
              <w:t xml:space="preserve">　</w:t>
            </w:r>
          </w:p>
          <w:p w14:paraId="5501F05C" w14:textId="77777777" w:rsidR="00A06610" w:rsidRPr="005234B3" w:rsidRDefault="00676BBF">
            <w:pPr>
              <w:spacing w:line="280" w:lineRule="exact"/>
              <w:ind w:firstLineChars="100" w:firstLine="259"/>
              <w:jc w:val="left"/>
            </w:pPr>
            <w:r w:rsidRPr="005234B3">
              <w:rPr>
                <w:rFonts w:ascii="BIZ UDPゴシック" w:eastAsia="BIZ UDPゴシック" w:hAnsi="BIZ UDPゴシック"/>
              </w:rPr>
              <w:t>１０　運営規程</w:t>
            </w:r>
          </w:p>
          <w:p w14:paraId="466EDBCD" w14:textId="77777777" w:rsidR="00A06610" w:rsidRPr="005234B3" w:rsidRDefault="00A06610">
            <w:pPr>
              <w:spacing w:line="280" w:lineRule="exact"/>
              <w:ind w:firstLineChars="100" w:firstLine="259"/>
              <w:jc w:val="left"/>
            </w:pPr>
          </w:p>
        </w:tc>
        <w:tc>
          <w:tcPr>
            <w:tcW w:w="1107" w:type="dxa"/>
          </w:tcPr>
          <w:p w14:paraId="25F33445" w14:textId="77777777" w:rsidR="00A06610" w:rsidRDefault="00A06610"/>
        </w:tc>
      </w:tr>
      <w:tr w:rsidR="00A06610" w14:paraId="0E760109" w14:textId="77777777">
        <w:tc>
          <w:tcPr>
            <w:tcW w:w="8236" w:type="dxa"/>
          </w:tcPr>
          <w:p w14:paraId="07986B07" w14:textId="77777777" w:rsidR="00A06610" w:rsidRPr="005234B3" w:rsidRDefault="00676BBF">
            <w:pPr>
              <w:spacing w:line="280" w:lineRule="exact"/>
              <w:jc w:val="left"/>
            </w:pPr>
            <w:r w:rsidRPr="005234B3">
              <w:rPr>
                <w:rFonts w:ascii="BIZ UDPゴシック" w:eastAsia="BIZ UDPゴシック" w:hAnsi="BIZ UDPゴシック"/>
              </w:rPr>
              <w:t>２　休止（廃止）届</w:t>
            </w:r>
          </w:p>
          <w:p w14:paraId="7D4EA59C" w14:textId="77777777" w:rsidR="00A06610" w:rsidRPr="005234B3" w:rsidRDefault="00676BBF">
            <w:pPr>
              <w:spacing w:line="280" w:lineRule="exact"/>
              <w:jc w:val="left"/>
            </w:pPr>
            <w:r w:rsidRPr="005234B3">
              <w:rPr>
                <w:rFonts w:ascii="BIZ UDPゴシック" w:eastAsia="BIZ UDPゴシック" w:hAnsi="BIZ UDPゴシック"/>
              </w:rPr>
              <w:t xml:space="preserve">　　事業を廃止又は休止日の１月前までに、届け出ている。</w:t>
            </w:r>
          </w:p>
          <w:p w14:paraId="4D34491B" w14:textId="77777777" w:rsidR="00A06610" w:rsidRPr="005234B3" w:rsidRDefault="00676BBF">
            <w:pPr>
              <w:spacing w:line="280" w:lineRule="exact"/>
              <w:jc w:val="left"/>
            </w:pPr>
            <w:r w:rsidRPr="005234B3">
              <w:rPr>
                <w:rFonts w:ascii="BIZ UDPゴシック" w:eastAsia="BIZ UDPゴシック" w:hAnsi="BIZ UDPゴシック"/>
              </w:rPr>
              <w:t xml:space="preserve">　　休止した事業を再開した場合、１０日以内に届け出ている。</w:t>
            </w:r>
          </w:p>
          <w:p w14:paraId="69E57F53" w14:textId="77777777" w:rsidR="00A06610" w:rsidRPr="005234B3" w:rsidRDefault="00A06610">
            <w:pPr>
              <w:spacing w:line="280" w:lineRule="exact"/>
              <w:jc w:val="left"/>
            </w:pPr>
          </w:p>
        </w:tc>
        <w:tc>
          <w:tcPr>
            <w:tcW w:w="1107" w:type="dxa"/>
          </w:tcPr>
          <w:p w14:paraId="24529049" w14:textId="77777777" w:rsidR="00A06610" w:rsidRDefault="00A06610"/>
        </w:tc>
      </w:tr>
    </w:tbl>
    <w:p w14:paraId="601278CE" w14:textId="77777777" w:rsidR="00A06610" w:rsidRDefault="00A06610">
      <w:pPr>
        <w:autoSpaceDE w:val="0"/>
        <w:autoSpaceDN w:val="0"/>
        <w:adjustRightInd w:val="0"/>
        <w:spacing w:line="200" w:lineRule="atLeast"/>
        <w:jc w:val="left"/>
        <w:rPr>
          <w:rFonts w:ascii="BIZ UDゴシック" w:eastAsia="BIZ UDゴシック" w:hAnsi="BIZ UDゴシック"/>
          <w:color w:val="000000" w:themeColor="text1"/>
          <w:sz w:val="14"/>
        </w:rPr>
      </w:pPr>
    </w:p>
    <w:p w14:paraId="3FB15C10" w14:textId="77777777" w:rsidR="00A06610" w:rsidRDefault="00676BBF">
      <w:pPr>
        <w:autoSpaceDE w:val="0"/>
        <w:autoSpaceDN w:val="0"/>
        <w:adjustRightInd w:val="0"/>
        <w:spacing w:line="420" w:lineRule="atLeast"/>
        <w:rPr>
          <w:rFonts w:ascii="BIZ UDゴシック" w:eastAsia="BIZ UDゴシック" w:hAnsi="BIZ UDゴシック"/>
          <w:sz w:val="20"/>
        </w:rPr>
      </w:pPr>
      <w:r>
        <w:rPr>
          <w:rFonts w:hint="eastAsia"/>
        </w:rPr>
        <w:br w:type="page"/>
      </w:r>
    </w:p>
    <w:p w14:paraId="1225BADD" w14:textId="77777777" w:rsidR="00A06610" w:rsidRDefault="00676BBF">
      <w:pPr>
        <w:autoSpaceDE w:val="0"/>
        <w:autoSpaceDN w:val="0"/>
        <w:adjustRightInd w:val="0"/>
        <w:spacing w:line="420" w:lineRule="atLeast"/>
        <w:rPr>
          <w:rFonts w:ascii="BIZ UDゴシック" w:eastAsia="BIZ UDゴシック" w:hAnsi="BIZ UDゴシック"/>
          <w:sz w:val="20"/>
        </w:rPr>
      </w:pPr>
      <w:r>
        <w:rPr>
          <w:rFonts w:ascii="BIZ UDPゴシック" w:eastAsia="BIZ UDPゴシック" w:hAnsi="BIZ UDPゴシック"/>
          <w:b/>
        </w:rPr>
        <w:t>業務管理体制の届出等</w:t>
      </w:r>
      <w:r>
        <w:rPr>
          <w:rFonts w:ascii="BIZ UDゴシック" w:eastAsia="BIZ UDゴシック" w:hAnsi="BIZ UDゴシック"/>
          <w:color w:val="000000" w:themeColor="text1"/>
          <w:sz w:val="15"/>
        </w:rPr>
        <w:t xml:space="preserve">　</w:t>
      </w:r>
    </w:p>
    <w:tbl>
      <w:tblPr>
        <w:tblStyle w:val="ac"/>
        <w:tblW w:w="0" w:type="auto"/>
        <w:tblLayout w:type="fixed"/>
        <w:tblLook w:val="0000" w:firstRow="0" w:lastRow="0" w:firstColumn="0" w:lastColumn="0" w:noHBand="0" w:noVBand="0"/>
      </w:tblPr>
      <w:tblGrid>
        <w:gridCol w:w="8236"/>
        <w:gridCol w:w="1107"/>
      </w:tblGrid>
      <w:tr w:rsidR="00A06610" w14:paraId="0C393BEE" w14:textId="77777777">
        <w:trPr>
          <w:trHeight w:val="5068"/>
        </w:trPr>
        <w:tc>
          <w:tcPr>
            <w:tcW w:w="8236" w:type="dxa"/>
          </w:tcPr>
          <w:p w14:paraId="4C7E7D16" w14:textId="77777777" w:rsidR="00A06610" w:rsidRDefault="00676BBF">
            <w:pPr>
              <w:spacing w:line="280" w:lineRule="exact"/>
              <w:jc w:val="left"/>
            </w:pPr>
            <w:r>
              <w:rPr>
                <w:rFonts w:ascii="BIZ UDPゴシック" w:eastAsia="BIZ UDPゴシック" w:hAnsi="BIZ UDPゴシック"/>
              </w:rPr>
              <w:t>１　業務管理体制の届出</w:t>
            </w:r>
          </w:p>
          <w:p w14:paraId="2B9195CD" w14:textId="77777777" w:rsidR="00A06610" w:rsidRDefault="00676BBF">
            <w:pPr>
              <w:spacing w:line="280" w:lineRule="exact"/>
              <w:ind w:leftChars="100" w:left="259" w:firstLineChars="100" w:firstLine="259"/>
              <w:jc w:val="left"/>
            </w:pPr>
            <w:r>
              <w:rPr>
                <w:rFonts w:ascii="BIZ UDPゴシック" w:eastAsia="BIZ UDPゴシック" w:hAnsi="BIZ UDPゴシック"/>
              </w:rPr>
              <w:t>下記の区分に応じ、適切に届け出ている。</w:t>
            </w:r>
          </w:p>
          <w:p w14:paraId="0B2CA707" w14:textId="77777777" w:rsidR="00A06610" w:rsidRDefault="00A06610">
            <w:pPr>
              <w:spacing w:line="280" w:lineRule="exact"/>
              <w:ind w:leftChars="100" w:left="259" w:firstLineChars="100" w:firstLine="259"/>
              <w:jc w:val="left"/>
            </w:pPr>
          </w:p>
          <w:tbl>
            <w:tblPr>
              <w:tblStyle w:val="ac"/>
              <w:tblW w:w="0" w:type="auto"/>
              <w:tblLayout w:type="fixed"/>
              <w:tblLook w:val="0000" w:firstRow="0" w:lastRow="0" w:firstColumn="0" w:lastColumn="0" w:noHBand="0" w:noVBand="0"/>
            </w:tblPr>
            <w:tblGrid>
              <w:gridCol w:w="4684"/>
              <w:gridCol w:w="2829"/>
            </w:tblGrid>
            <w:tr w:rsidR="00A06610" w14:paraId="682FDAE8" w14:textId="77777777">
              <w:tc>
                <w:tcPr>
                  <w:tcW w:w="4684" w:type="dxa"/>
                  <w:shd w:val="clear" w:color="auto" w:fill="auto"/>
                </w:tcPr>
                <w:p w14:paraId="4B106AF2" w14:textId="77777777" w:rsidR="00A06610" w:rsidRDefault="00676BBF">
                  <w:pPr>
                    <w:spacing w:line="0" w:lineRule="atLeast"/>
                    <w:jc w:val="left"/>
                    <w:rPr>
                      <w:sz w:val="18"/>
                    </w:rPr>
                  </w:pPr>
                  <w:r>
                    <w:rPr>
                      <w:rFonts w:ascii="BIZ UDPゴシック" w:eastAsia="BIZ UDPゴシック" w:hAnsi="BIZ UDPゴシック"/>
                      <w:sz w:val="18"/>
                    </w:rPr>
                    <w:t>区分</w:t>
                  </w:r>
                </w:p>
              </w:tc>
              <w:tc>
                <w:tcPr>
                  <w:tcW w:w="2829" w:type="dxa"/>
                  <w:shd w:val="clear" w:color="auto" w:fill="auto"/>
                </w:tcPr>
                <w:p w14:paraId="4FE3909E" w14:textId="77777777" w:rsidR="00A06610" w:rsidRDefault="00676BBF">
                  <w:pPr>
                    <w:spacing w:line="0" w:lineRule="atLeast"/>
                    <w:jc w:val="left"/>
                    <w:rPr>
                      <w:sz w:val="18"/>
                    </w:rPr>
                  </w:pPr>
                  <w:r>
                    <w:rPr>
                      <w:rFonts w:ascii="BIZ UDPゴシック" w:eastAsia="BIZ UDPゴシック" w:hAnsi="BIZ UDPゴシック"/>
                      <w:sz w:val="18"/>
                    </w:rPr>
                    <w:t>届出先</w:t>
                  </w:r>
                </w:p>
              </w:tc>
            </w:tr>
            <w:tr w:rsidR="00A06610" w14:paraId="242671BB" w14:textId="77777777">
              <w:tc>
                <w:tcPr>
                  <w:tcW w:w="4684" w:type="dxa"/>
                  <w:shd w:val="clear" w:color="auto" w:fill="auto"/>
                </w:tcPr>
                <w:p w14:paraId="0EEDEA80" w14:textId="77777777" w:rsidR="00A06610" w:rsidRDefault="00676BBF" w:rsidP="00800B65">
                  <w:pPr>
                    <w:spacing w:line="0" w:lineRule="atLeast"/>
                    <w:ind w:left="229" w:hangingChars="100" w:hanging="229"/>
                    <w:jc w:val="left"/>
                    <w:rPr>
                      <w:sz w:val="18"/>
                    </w:rPr>
                  </w:pPr>
                  <w:r>
                    <w:rPr>
                      <w:rFonts w:ascii="BIZ UDPゴシック" w:eastAsia="BIZ UDPゴシック" w:hAnsi="BIZ UDPゴシック" w:hint="eastAsia"/>
                      <w:sz w:val="18"/>
                    </w:rPr>
                    <w:t>①　指定</w:t>
                  </w:r>
                  <w:r>
                    <w:rPr>
                      <w:rFonts w:ascii="BIZ UDPゴシック" w:eastAsia="BIZ UDPゴシック" w:hAnsi="BIZ UDPゴシック"/>
                      <w:sz w:val="18"/>
                    </w:rPr>
                    <w:t>事業所が３以上の地方厚生局管轄区域に所在する事業者</w:t>
                  </w:r>
                </w:p>
              </w:tc>
              <w:tc>
                <w:tcPr>
                  <w:tcW w:w="2829" w:type="dxa"/>
                  <w:shd w:val="clear" w:color="auto" w:fill="auto"/>
                </w:tcPr>
                <w:p w14:paraId="5849D969" w14:textId="77777777" w:rsidR="00A06610" w:rsidRDefault="00676BBF">
                  <w:pPr>
                    <w:spacing w:line="0" w:lineRule="atLeast"/>
                    <w:jc w:val="left"/>
                    <w:rPr>
                      <w:sz w:val="18"/>
                    </w:rPr>
                  </w:pPr>
                  <w:r>
                    <w:rPr>
                      <w:rFonts w:ascii="BIZ UDPゴシック" w:eastAsia="BIZ UDPゴシック" w:hAnsi="BIZ UDPゴシック"/>
                      <w:sz w:val="18"/>
                    </w:rPr>
                    <w:t>厚生労働大臣</w:t>
                  </w:r>
                </w:p>
              </w:tc>
            </w:tr>
            <w:tr w:rsidR="00A06610" w14:paraId="350A64D9" w14:textId="77777777">
              <w:tc>
                <w:tcPr>
                  <w:tcW w:w="4684" w:type="dxa"/>
                  <w:shd w:val="clear" w:color="auto" w:fill="auto"/>
                </w:tcPr>
                <w:p w14:paraId="71E5CB94" w14:textId="77777777" w:rsidR="00A06610" w:rsidRDefault="00676BBF" w:rsidP="00800B65">
                  <w:pPr>
                    <w:spacing w:line="0" w:lineRule="atLeast"/>
                    <w:ind w:left="229" w:hangingChars="100" w:hanging="229"/>
                    <w:jc w:val="left"/>
                    <w:rPr>
                      <w:sz w:val="18"/>
                    </w:rPr>
                  </w:pPr>
                  <w:r>
                    <w:rPr>
                      <w:rFonts w:ascii="BIZ UDPゴシック" w:eastAsia="BIZ UDPゴシック" w:hAnsi="BIZ UDPゴシック" w:hint="eastAsia"/>
                      <w:sz w:val="18"/>
                    </w:rPr>
                    <w:t>②　指定</w:t>
                  </w:r>
                  <w:r>
                    <w:rPr>
                      <w:rFonts w:ascii="BIZ UDPゴシック" w:eastAsia="BIZ UDPゴシック" w:hAnsi="BIZ UDPゴシック"/>
                      <w:sz w:val="18"/>
                    </w:rPr>
                    <w:t>事業所が２以上の都道府県に所在し、かつ、２以下の地方厚生局管轄区域に所在する事業者</w:t>
                  </w:r>
                </w:p>
              </w:tc>
              <w:tc>
                <w:tcPr>
                  <w:tcW w:w="2829" w:type="dxa"/>
                  <w:shd w:val="clear" w:color="auto" w:fill="auto"/>
                </w:tcPr>
                <w:p w14:paraId="17BFD2E5" w14:textId="77777777" w:rsidR="00A06610" w:rsidRDefault="00676BBF">
                  <w:pPr>
                    <w:spacing w:line="0" w:lineRule="atLeast"/>
                    <w:jc w:val="left"/>
                    <w:rPr>
                      <w:sz w:val="18"/>
                    </w:rPr>
                  </w:pPr>
                  <w:r>
                    <w:rPr>
                      <w:rFonts w:ascii="BIZ UDPゴシック" w:eastAsia="BIZ UDPゴシック" w:hAnsi="BIZ UDPゴシック"/>
                      <w:sz w:val="18"/>
                    </w:rPr>
                    <w:t>主たる事務所</w:t>
                  </w:r>
                  <w:r>
                    <w:rPr>
                      <w:rFonts w:ascii="BIZ UDPゴシック" w:eastAsia="BIZ UDPゴシック" w:hAnsi="BIZ UDPゴシック" w:hint="eastAsia"/>
                      <w:sz w:val="18"/>
                    </w:rPr>
                    <w:t>の</w:t>
                  </w:r>
                  <w:r>
                    <w:rPr>
                      <w:rFonts w:ascii="BIZ UDPゴシック" w:eastAsia="BIZ UDPゴシック" w:hAnsi="BIZ UDPゴシック"/>
                      <w:sz w:val="18"/>
                    </w:rPr>
                    <w:t>所在</w:t>
                  </w:r>
                  <w:r>
                    <w:rPr>
                      <w:rFonts w:ascii="BIZ UDPゴシック" w:eastAsia="BIZ UDPゴシック" w:hAnsi="BIZ UDPゴシック" w:hint="eastAsia"/>
                      <w:sz w:val="18"/>
                    </w:rPr>
                    <w:t>地の</w:t>
                  </w:r>
                  <w:r>
                    <w:rPr>
                      <w:rFonts w:ascii="BIZ UDPゴシック" w:eastAsia="BIZ UDPゴシック" w:hAnsi="BIZ UDPゴシック"/>
                      <w:sz w:val="18"/>
                    </w:rPr>
                    <w:t>都道府県知事</w:t>
                  </w:r>
                </w:p>
              </w:tc>
            </w:tr>
            <w:tr w:rsidR="00A06610" w14:paraId="18041909" w14:textId="77777777">
              <w:tc>
                <w:tcPr>
                  <w:tcW w:w="4684" w:type="dxa"/>
                  <w:shd w:val="clear" w:color="auto" w:fill="auto"/>
                </w:tcPr>
                <w:p w14:paraId="6ACBA183" w14:textId="77777777" w:rsidR="00A06610" w:rsidRDefault="00676BBF" w:rsidP="00800B65">
                  <w:pPr>
                    <w:spacing w:line="0" w:lineRule="atLeast"/>
                    <w:ind w:left="229" w:hangingChars="100" w:hanging="229"/>
                    <w:jc w:val="left"/>
                    <w:rPr>
                      <w:sz w:val="18"/>
                    </w:rPr>
                  </w:pPr>
                  <w:r>
                    <w:rPr>
                      <w:rFonts w:ascii="BIZ UDPゴシック" w:eastAsia="BIZ UDPゴシック" w:hAnsi="BIZ UDPゴシック" w:hint="eastAsia"/>
                      <w:sz w:val="18"/>
                    </w:rPr>
                    <w:t>③　指定事業所が同一指定都市内にのみ</w:t>
                  </w:r>
                  <w:r>
                    <w:rPr>
                      <w:rFonts w:ascii="BIZ UDPゴシック" w:eastAsia="BIZ UDPゴシック" w:hAnsi="BIZ UDPゴシック"/>
                      <w:sz w:val="18"/>
                    </w:rPr>
                    <w:t>所在する事業者</w:t>
                  </w:r>
                </w:p>
              </w:tc>
              <w:tc>
                <w:tcPr>
                  <w:tcW w:w="2829" w:type="dxa"/>
                  <w:shd w:val="clear" w:color="auto" w:fill="auto"/>
                </w:tcPr>
                <w:p w14:paraId="20FFFFC6" w14:textId="77777777" w:rsidR="00A06610" w:rsidRDefault="00676BBF">
                  <w:pPr>
                    <w:spacing w:line="0" w:lineRule="atLeast"/>
                    <w:jc w:val="left"/>
                    <w:rPr>
                      <w:sz w:val="18"/>
                    </w:rPr>
                  </w:pPr>
                  <w:r>
                    <w:rPr>
                      <w:rFonts w:ascii="BIZ UDPゴシック" w:eastAsia="BIZ UDPゴシック" w:hAnsi="BIZ UDPゴシック"/>
                      <w:sz w:val="18"/>
                    </w:rPr>
                    <w:t>指定都市の長</w:t>
                  </w:r>
                </w:p>
              </w:tc>
            </w:tr>
            <w:tr w:rsidR="00A06610" w14:paraId="2FE124F1" w14:textId="77777777">
              <w:tc>
                <w:tcPr>
                  <w:tcW w:w="4684" w:type="dxa"/>
                  <w:shd w:val="clear" w:color="auto" w:fill="auto"/>
                </w:tcPr>
                <w:p w14:paraId="70413A65" w14:textId="72A02F95" w:rsidR="00A06610" w:rsidRDefault="00676BBF" w:rsidP="0093244E">
                  <w:pPr>
                    <w:spacing w:line="0" w:lineRule="atLeast"/>
                    <w:ind w:left="229" w:hangingChars="100" w:hanging="229"/>
                    <w:jc w:val="left"/>
                    <w:rPr>
                      <w:sz w:val="18"/>
                    </w:rPr>
                  </w:pPr>
                  <w:r>
                    <w:rPr>
                      <w:rFonts w:ascii="BIZ UDPゴシック" w:eastAsia="BIZ UDPゴシック" w:hAnsi="BIZ UDPゴシック" w:hint="eastAsia"/>
                      <w:sz w:val="18"/>
                    </w:rPr>
                    <w:t>④　指定事業所が同一中核市内にのみ</w:t>
                  </w:r>
                  <w:r>
                    <w:rPr>
                      <w:rFonts w:ascii="BIZ UDPゴシック" w:eastAsia="BIZ UDPゴシック" w:hAnsi="BIZ UDPゴシック"/>
                      <w:sz w:val="18"/>
                    </w:rPr>
                    <w:t>所在する事業者</w:t>
                  </w:r>
                  <w:r>
                    <w:rPr>
                      <w:rFonts w:ascii="BIZ UDPゴシック" w:eastAsia="BIZ UDPゴシック" w:hAnsi="BIZ UDPゴシック" w:hint="eastAsia"/>
                      <w:sz w:val="18"/>
                    </w:rPr>
                    <w:t xml:space="preserve">　</w:t>
                  </w:r>
                </w:p>
              </w:tc>
              <w:tc>
                <w:tcPr>
                  <w:tcW w:w="2829" w:type="dxa"/>
                  <w:shd w:val="clear" w:color="auto" w:fill="auto"/>
                </w:tcPr>
                <w:p w14:paraId="116A2383" w14:textId="77777777" w:rsidR="00A06610" w:rsidRDefault="00676BBF">
                  <w:pPr>
                    <w:spacing w:line="0" w:lineRule="atLeast"/>
                    <w:jc w:val="left"/>
                    <w:rPr>
                      <w:rFonts w:ascii="BIZ UDPゴシック" w:eastAsia="BIZ UDPゴシック" w:hAnsi="BIZ UDPゴシック"/>
                      <w:sz w:val="18"/>
                    </w:rPr>
                  </w:pPr>
                  <w:r>
                    <w:rPr>
                      <w:rFonts w:ascii="BIZ UDPゴシック" w:eastAsia="BIZ UDPゴシック" w:hAnsi="BIZ UDPゴシック" w:hint="eastAsia"/>
                      <w:sz w:val="18"/>
                    </w:rPr>
                    <w:t>中核市の長</w:t>
                  </w:r>
                </w:p>
              </w:tc>
            </w:tr>
            <w:tr w:rsidR="00A06610" w14:paraId="1BFAC354" w14:textId="77777777">
              <w:tc>
                <w:tcPr>
                  <w:tcW w:w="4684" w:type="dxa"/>
                  <w:shd w:val="clear" w:color="auto" w:fill="auto"/>
                </w:tcPr>
                <w:p w14:paraId="6B530EE9" w14:textId="77777777" w:rsidR="00A06610" w:rsidRDefault="00676BBF" w:rsidP="00800B65">
                  <w:pPr>
                    <w:spacing w:line="0" w:lineRule="atLeast"/>
                    <w:ind w:left="229" w:hangingChars="100" w:hanging="229"/>
                    <w:jc w:val="left"/>
                    <w:rPr>
                      <w:sz w:val="18"/>
                    </w:rPr>
                  </w:pPr>
                  <w:r>
                    <w:rPr>
                      <w:rFonts w:ascii="BIZ UDPゴシック" w:eastAsia="BIZ UDPゴシック" w:hAnsi="BIZ UDPゴシック" w:hint="eastAsia"/>
                      <w:sz w:val="18"/>
                    </w:rPr>
                    <w:t xml:space="preserve">⑤　</w:t>
                  </w:r>
                  <w:r>
                    <w:rPr>
                      <w:rFonts w:ascii="BIZ UDPゴシック" w:eastAsia="BIZ UDPゴシック" w:hAnsi="BIZ UDPゴシック"/>
                      <w:sz w:val="18"/>
                    </w:rPr>
                    <w:t>地域密着型サービス（予防含む）のみを行う事業者で、</w:t>
                  </w:r>
                  <w:r>
                    <w:rPr>
                      <w:rFonts w:ascii="BIZ UDPゴシック" w:eastAsia="BIZ UDPゴシック" w:hAnsi="BIZ UDPゴシック" w:hint="eastAsia"/>
                      <w:sz w:val="18"/>
                    </w:rPr>
                    <w:t>指定</w:t>
                  </w:r>
                  <w:r>
                    <w:rPr>
                      <w:rFonts w:ascii="BIZ UDPゴシック" w:eastAsia="BIZ UDPゴシック" w:hAnsi="BIZ UDPゴシック"/>
                      <w:sz w:val="18"/>
                    </w:rPr>
                    <w:t>事業所が同一市町村内に</w:t>
                  </w:r>
                  <w:r>
                    <w:rPr>
                      <w:rFonts w:ascii="BIZ UDPゴシック" w:eastAsia="BIZ UDPゴシック" w:hAnsi="BIZ UDPゴシック" w:hint="eastAsia"/>
                      <w:sz w:val="18"/>
                    </w:rPr>
                    <w:t>のみ</w:t>
                  </w:r>
                  <w:r>
                    <w:rPr>
                      <w:rFonts w:ascii="BIZ UDPゴシック" w:eastAsia="BIZ UDPゴシック" w:hAnsi="BIZ UDPゴシック"/>
                      <w:sz w:val="18"/>
                    </w:rPr>
                    <w:t>所在する事業者</w:t>
                  </w:r>
                </w:p>
              </w:tc>
              <w:tc>
                <w:tcPr>
                  <w:tcW w:w="2829" w:type="dxa"/>
                  <w:shd w:val="clear" w:color="auto" w:fill="auto"/>
                </w:tcPr>
                <w:p w14:paraId="6C6FE6EB" w14:textId="77777777" w:rsidR="00A06610" w:rsidRDefault="00676BBF">
                  <w:pPr>
                    <w:spacing w:line="0" w:lineRule="atLeast"/>
                    <w:jc w:val="left"/>
                    <w:rPr>
                      <w:sz w:val="18"/>
                    </w:rPr>
                  </w:pPr>
                  <w:r>
                    <w:rPr>
                      <w:rFonts w:ascii="BIZ UDPゴシック" w:eastAsia="BIZ UDPゴシック" w:hAnsi="BIZ UDPゴシック"/>
                      <w:sz w:val="18"/>
                    </w:rPr>
                    <w:t>市町村長</w:t>
                  </w:r>
                </w:p>
              </w:tc>
            </w:tr>
            <w:tr w:rsidR="00A06610" w14:paraId="13EBF348" w14:textId="77777777">
              <w:tc>
                <w:tcPr>
                  <w:tcW w:w="4684" w:type="dxa"/>
                  <w:shd w:val="clear" w:color="auto" w:fill="auto"/>
                </w:tcPr>
                <w:p w14:paraId="7E242E07" w14:textId="77777777" w:rsidR="00A06610" w:rsidRDefault="00676BBF">
                  <w:pPr>
                    <w:spacing w:line="0" w:lineRule="atLeast"/>
                    <w:jc w:val="left"/>
                    <w:rPr>
                      <w:rFonts w:ascii="BIZ UDPゴシック" w:eastAsia="BIZ UDPゴシック" w:hAnsi="BIZ UDPゴシック"/>
                      <w:sz w:val="18"/>
                    </w:rPr>
                  </w:pPr>
                  <w:r>
                    <w:rPr>
                      <w:rFonts w:ascii="BIZ UDPゴシック" w:eastAsia="BIZ UDPゴシック" w:hAnsi="BIZ UDPゴシック" w:hint="eastAsia"/>
                      <w:sz w:val="18"/>
                    </w:rPr>
                    <w:t>⑥　①から⑤以外の事業者</w:t>
                  </w:r>
                </w:p>
              </w:tc>
              <w:tc>
                <w:tcPr>
                  <w:tcW w:w="2829" w:type="dxa"/>
                  <w:shd w:val="clear" w:color="auto" w:fill="auto"/>
                </w:tcPr>
                <w:p w14:paraId="4D06AB71" w14:textId="77777777" w:rsidR="00A06610" w:rsidRDefault="00676BBF">
                  <w:pPr>
                    <w:spacing w:line="0" w:lineRule="atLeast"/>
                    <w:jc w:val="left"/>
                    <w:rPr>
                      <w:rFonts w:ascii="BIZ UDPゴシック" w:eastAsia="BIZ UDPゴシック" w:hAnsi="BIZ UDPゴシック"/>
                      <w:sz w:val="18"/>
                    </w:rPr>
                  </w:pPr>
                  <w:r>
                    <w:rPr>
                      <w:rFonts w:ascii="BIZ UDPゴシック" w:eastAsia="BIZ UDPゴシック" w:hAnsi="BIZ UDPゴシック" w:hint="eastAsia"/>
                      <w:sz w:val="18"/>
                    </w:rPr>
                    <w:t>都道府県知事</w:t>
                  </w:r>
                </w:p>
              </w:tc>
            </w:tr>
          </w:tbl>
          <w:p w14:paraId="5DE0D3D7" w14:textId="77777777" w:rsidR="00A06610" w:rsidRDefault="00A06610">
            <w:pPr>
              <w:spacing w:line="280" w:lineRule="exact"/>
              <w:ind w:firstLineChars="100" w:firstLine="259"/>
              <w:jc w:val="left"/>
              <w:rPr>
                <w:color w:val="FF0000"/>
              </w:rPr>
            </w:pPr>
          </w:p>
        </w:tc>
        <w:tc>
          <w:tcPr>
            <w:tcW w:w="1107" w:type="dxa"/>
          </w:tcPr>
          <w:p w14:paraId="152BD246" w14:textId="77777777" w:rsidR="00A06610" w:rsidRDefault="00A06610">
            <w:pPr>
              <w:rPr>
                <w:color w:val="FF0000"/>
              </w:rPr>
            </w:pPr>
          </w:p>
          <w:p w14:paraId="4D2E81E0" w14:textId="77777777" w:rsidR="00A06610" w:rsidRDefault="00A06610"/>
        </w:tc>
      </w:tr>
      <w:tr w:rsidR="00A06610" w14:paraId="0F84562B" w14:textId="77777777">
        <w:trPr>
          <w:trHeight w:val="3239"/>
        </w:trPr>
        <w:tc>
          <w:tcPr>
            <w:tcW w:w="8236" w:type="dxa"/>
          </w:tcPr>
          <w:p w14:paraId="0ABCCCDE" w14:textId="77777777" w:rsidR="00A06610" w:rsidRDefault="00676BBF">
            <w:pPr>
              <w:spacing w:line="280" w:lineRule="exact"/>
              <w:jc w:val="left"/>
            </w:pPr>
            <w:r>
              <w:rPr>
                <w:rFonts w:ascii="BIZ UDPゴシック" w:eastAsia="BIZ UDPゴシック" w:hAnsi="BIZ UDPゴシック"/>
              </w:rPr>
              <w:t>２　変更の届出</w:t>
            </w:r>
          </w:p>
          <w:p w14:paraId="080C04FE" w14:textId="77777777" w:rsidR="00A06610" w:rsidRDefault="00676BBF">
            <w:pPr>
              <w:spacing w:line="280" w:lineRule="exact"/>
              <w:jc w:val="left"/>
            </w:pPr>
            <w:r>
              <w:rPr>
                <w:rFonts w:ascii="BIZ UDPゴシック" w:eastAsia="BIZ UDPゴシック" w:hAnsi="BIZ UDPゴシック"/>
                <w:color w:val="FF0000"/>
              </w:rPr>
              <w:t xml:space="preserve">　　　</w:t>
            </w:r>
            <w:r>
              <w:rPr>
                <w:rFonts w:ascii="BIZ UDPゴシック" w:eastAsia="BIZ UDPゴシック" w:hAnsi="BIZ UDPゴシック"/>
              </w:rPr>
              <w:t>下記の事項に変更があった場合、適切に届け出ている。</w:t>
            </w:r>
          </w:p>
          <w:tbl>
            <w:tblPr>
              <w:tblStyle w:val="ac"/>
              <w:tblW w:w="0" w:type="auto"/>
              <w:tblLayout w:type="fixed"/>
              <w:tblLook w:val="0000" w:firstRow="0" w:lastRow="0" w:firstColumn="0" w:lastColumn="0" w:noHBand="0" w:noVBand="0"/>
            </w:tblPr>
            <w:tblGrid>
              <w:gridCol w:w="4684"/>
              <w:gridCol w:w="3075"/>
            </w:tblGrid>
            <w:tr w:rsidR="00A06610" w14:paraId="6A4B5744" w14:textId="77777777">
              <w:tc>
                <w:tcPr>
                  <w:tcW w:w="4684" w:type="dxa"/>
                </w:tcPr>
                <w:p w14:paraId="50283B6C" w14:textId="77777777" w:rsidR="00A06610" w:rsidRDefault="00676BBF">
                  <w:pPr>
                    <w:spacing w:line="0" w:lineRule="atLeast"/>
                    <w:jc w:val="left"/>
                    <w:rPr>
                      <w:sz w:val="18"/>
                    </w:rPr>
                  </w:pPr>
                  <w:r>
                    <w:rPr>
                      <w:rFonts w:ascii="BIZ UDPゴシック" w:eastAsia="BIZ UDPゴシック" w:hAnsi="BIZ UDPゴシック"/>
                      <w:sz w:val="18"/>
                    </w:rPr>
                    <w:t>届出事項</w:t>
                  </w:r>
                </w:p>
              </w:tc>
              <w:tc>
                <w:tcPr>
                  <w:tcW w:w="3075" w:type="dxa"/>
                </w:tcPr>
                <w:p w14:paraId="327C6C16" w14:textId="77777777" w:rsidR="00A06610" w:rsidRDefault="00676BBF">
                  <w:pPr>
                    <w:spacing w:line="0" w:lineRule="atLeast"/>
                    <w:jc w:val="left"/>
                    <w:rPr>
                      <w:sz w:val="18"/>
                    </w:rPr>
                  </w:pPr>
                  <w:r>
                    <w:rPr>
                      <w:rFonts w:ascii="BIZ UDPゴシック" w:eastAsia="BIZ UDPゴシック" w:hAnsi="BIZ UDPゴシック"/>
                      <w:sz w:val="18"/>
                    </w:rPr>
                    <w:t>対象となる事業者</w:t>
                  </w:r>
                </w:p>
              </w:tc>
            </w:tr>
            <w:tr w:rsidR="00A06610" w14:paraId="11E7D045" w14:textId="77777777">
              <w:tc>
                <w:tcPr>
                  <w:tcW w:w="4684" w:type="dxa"/>
                </w:tcPr>
                <w:p w14:paraId="675FAC49" w14:textId="77777777" w:rsidR="00A06610" w:rsidRDefault="00676BBF">
                  <w:pPr>
                    <w:spacing w:line="0" w:lineRule="atLeast"/>
                    <w:rPr>
                      <w:sz w:val="18"/>
                    </w:rPr>
                  </w:pPr>
                  <w:r>
                    <w:rPr>
                      <w:rFonts w:ascii="BIZ UDPゴシック" w:eastAsia="BIZ UDPゴシック" w:hAnsi="BIZ UDPゴシック"/>
                      <w:sz w:val="18"/>
                    </w:rPr>
                    <w:t>事業者の</w:t>
                  </w:r>
                </w:p>
                <w:p w14:paraId="5C614B87" w14:textId="77777777" w:rsidR="00A06610" w:rsidRDefault="00676BBF">
                  <w:pPr>
                    <w:spacing w:line="0" w:lineRule="atLeast"/>
                    <w:rPr>
                      <w:sz w:val="18"/>
                    </w:rPr>
                  </w:pPr>
                  <w:r>
                    <w:rPr>
                      <w:rFonts w:ascii="BIZ UDPゴシック" w:eastAsia="BIZ UDPゴシック" w:hAnsi="BIZ UDPゴシック"/>
                      <w:sz w:val="18"/>
                    </w:rPr>
                    <w:t>・名称又は氏名</w:t>
                  </w:r>
                </w:p>
                <w:p w14:paraId="1B9B602C" w14:textId="77777777" w:rsidR="00A06610" w:rsidRDefault="00676BBF">
                  <w:pPr>
                    <w:spacing w:line="0" w:lineRule="atLeast"/>
                    <w:rPr>
                      <w:sz w:val="18"/>
                    </w:rPr>
                  </w:pPr>
                  <w:r>
                    <w:rPr>
                      <w:rFonts w:ascii="BIZ UDPゴシック" w:eastAsia="BIZ UDPゴシック" w:hAnsi="BIZ UDPゴシック"/>
                      <w:sz w:val="18"/>
                    </w:rPr>
                    <w:t>・主たる事務所の所在地</w:t>
                  </w:r>
                </w:p>
                <w:p w14:paraId="32C54191" w14:textId="77777777" w:rsidR="00A06610" w:rsidRDefault="00676BBF">
                  <w:pPr>
                    <w:spacing w:line="0" w:lineRule="atLeast"/>
                    <w:jc w:val="left"/>
                    <w:rPr>
                      <w:sz w:val="18"/>
                    </w:rPr>
                  </w:pPr>
                  <w:r>
                    <w:rPr>
                      <w:rFonts w:ascii="BIZ UDPゴシック" w:eastAsia="BIZ UDPゴシック" w:hAnsi="BIZ UDPゴシック"/>
                      <w:sz w:val="18"/>
                    </w:rPr>
                    <w:t>・代表者の氏名、生年月日、住所、職名</w:t>
                  </w:r>
                </w:p>
              </w:tc>
              <w:tc>
                <w:tcPr>
                  <w:tcW w:w="3075" w:type="dxa"/>
                </w:tcPr>
                <w:p w14:paraId="54711963" w14:textId="77777777" w:rsidR="00A06610" w:rsidRDefault="00676BBF">
                  <w:pPr>
                    <w:spacing w:line="0" w:lineRule="atLeast"/>
                    <w:jc w:val="left"/>
                    <w:rPr>
                      <w:sz w:val="18"/>
                    </w:rPr>
                  </w:pPr>
                  <w:r>
                    <w:rPr>
                      <w:rFonts w:ascii="BIZ UDPゴシック" w:eastAsia="BIZ UDPゴシック" w:hAnsi="BIZ UDPゴシック"/>
                      <w:sz w:val="18"/>
                    </w:rPr>
                    <w:t>全ての事業者</w:t>
                  </w:r>
                </w:p>
              </w:tc>
            </w:tr>
            <w:tr w:rsidR="00A06610" w14:paraId="17DAF2A6" w14:textId="77777777">
              <w:tc>
                <w:tcPr>
                  <w:tcW w:w="4684" w:type="dxa"/>
                </w:tcPr>
                <w:p w14:paraId="052DB0BA" w14:textId="77777777" w:rsidR="00A06610" w:rsidRPr="0093244E" w:rsidRDefault="00676BBF">
                  <w:pPr>
                    <w:spacing w:line="0" w:lineRule="atLeast"/>
                    <w:jc w:val="left"/>
                    <w:rPr>
                      <w:sz w:val="18"/>
                    </w:rPr>
                  </w:pPr>
                  <w:r w:rsidRPr="0093244E">
                    <w:rPr>
                      <w:rFonts w:ascii="BIZ UDPゴシック" w:eastAsia="BIZ UDPゴシック" w:hAnsi="BIZ UDPゴシック"/>
                      <w:sz w:val="18"/>
                    </w:rPr>
                    <w:t>「法令遵守責任者」の氏名、生年月日</w:t>
                  </w:r>
                </w:p>
              </w:tc>
              <w:tc>
                <w:tcPr>
                  <w:tcW w:w="3075" w:type="dxa"/>
                </w:tcPr>
                <w:p w14:paraId="44E171E3" w14:textId="77777777" w:rsidR="00A06610" w:rsidRDefault="00676BBF">
                  <w:pPr>
                    <w:spacing w:line="0" w:lineRule="atLeast"/>
                    <w:jc w:val="left"/>
                    <w:rPr>
                      <w:sz w:val="18"/>
                    </w:rPr>
                  </w:pPr>
                  <w:r>
                    <w:rPr>
                      <w:rFonts w:ascii="BIZ UDPゴシック" w:eastAsia="BIZ UDPゴシック" w:hAnsi="BIZ UDPゴシック"/>
                      <w:sz w:val="18"/>
                    </w:rPr>
                    <w:t>全ての事業者</w:t>
                  </w:r>
                </w:p>
              </w:tc>
            </w:tr>
            <w:tr w:rsidR="00A06610" w14:paraId="31C977FF" w14:textId="77777777">
              <w:tc>
                <w:tcPr>
                  <w:tcW w:w="4684" w:type="dxa"/>
                </w:tcPr>
                <w:p w14:paraId="459B9455" w14:textId="372A9BB7" w:rsidR="00A06610" w:rsidRPr="0093244E" w:rsidRDefault="00676BBF">
                  <w:pPr>
                    <w:spacing w:line="0" w:lineRule="atLeast"/>
                    <w:jc w:val="left"/>
                    <w:rPr>
                      <w:sz w:val="18"/>
                    </w:rPr>
                  </w:pPr>
                  <w:r w:rsidRPr="0093244E">
                    <w:rPr>
                      <w:rFonts w:ascii="BIZ UDPゴシック" w:eastAsia="BIZ UDPゴシック" w:hAnsi="BIZ UDPゴシック"/>
                      <w:sz w:val="18"/>
                    </w:rPr>
                    <w:t>「</w:t>
                  </w:r>
                  <w:r w:rsidR="003F1422" w:rsidRPr="0093244E">
                    <w:rPr>
                      <w:rFonts w:ascii="BIZ UDPゴシック" w:eastAsia="BIZ UDPゴシック" w:hAnsi="BIZ UDPゴシック" w:hint="eastAsia"/>
                      <w:sz w:val="18"/>
                    </w:rPr>
                    <w:t>業務が法令に適合することを確保するための規程</w:t>
                  </w:r>
                  <w:r w:rsidRPr="0093244E">
                    <w:rPr>
                      <w:rFonts w:ascii="BIZ UDPゴシック" w:eastAsia="BIZ UDPゴシック" w:hAnsi="BIZ UDPゴシック"/>
                      <w:sz w:val="18"/>
                    </w:rPr>
                    <w:t>」の概要</w:t>
                  </w:r>
                </w:p>
              </w:tc>
              <w:tc>
                <w:tcPr>
                  <w:tcW w:w="3075" w:type="dxa"/>
                </w:tcPr>
                <w:p w14:paraId="7C966C66" w14:textId="77777777" w:rsidR="00A06610" w:rsidRDefault="00676BBF">
                  <w:pPr>
                    <w:spacing w:line="0" w:lineRule="atLeast"/>
                    <w:jc w:val="left"/>
                    <w:rPr>
                      <w:sz w:val="18"/>
                    </w:rPr>
                  </w:pPr>
                  <w:r>
                    <w:rPr>
                      <w:rFonts w:ascii="BIZ UDPゴシック" w:eastAsia="BIZ UDPゴシック" w:hAnsi="BIZ UDPゴシック"/>
                      <w:sz w:val="18"/>
                    </w:rPr>
                    <w:t>事業所等の数が20以上の事業者</w:t>
                  </w:r>
                </w:p>
              </w:tc>
            </w:tr>
            <w:tr w:rsidR="00A06610" w14:paraId="4167C5C8" w14:textId="77777777">
              <w:tc>
                <w:tcPr>
                  <w:tcW w:w="4684" w:type="dxa"/>
                </w:tcPr>
                <w:p w14:paraId="190D3DB1" w14:textId="5CCAC1E5" w:rsidR="00A06610" w:rsidRPr="0093244E" w:rsidRDefault="00676BBF">
                  <w:pPr>
                    <w:spacing w:line="0" w:lineRule="atLeast"/>
                    <w:jc w:val="left"/>
                    <w:rPr>
                      <w:sz w:val="18"/>
                    </w:rPr>
                  </w:pPr>
                  <w:r w:rsidRPr="0093244E">
                    <w:rPr>
                      <w:rFonts w:ascii="BIZ UDPゴシック" w:eastAsia="BIZ UDPゴシック" w:hAnsi="BIZ UDPゴシック"/>
                      <w:sz w:val="18"/>
                    </w:rPr>
                    <w:t>「業務執行の状況の監査の方法</w:t>
                  </w:r>
                  <w:r w:rsidR="003F1422" w:rsidRPr="0093244E">
                    <w:rPr>
                      <w:rFonts w:ascii="BIZ UDPゴシック" w:eastAsia="BIZ UDPゴシック" w:hAnsi="BIZ UDPゴシック" w:hint="eastAsia"/>
                      <w:sz w:val="18"/>
                    </w:rPr>
                    <w:t>」</w:t>
                  </w:r>
                  <w:r w:rsidRPr="0093244E">
                    <w:rPr>
                      <w:rFonts w:ascii="BIZ UDPゴシック" w:eastAsia="BIZ UDPゴシック" w:hAnsi="BIZ UDPゴシック"/>
                      <w:sz w:val="18"/>
                    </w:rPr>
                    <w:t>の概要</w:t>
                  </w:r>
                </w:p>
              </w:tc>
              <w:tc>
                <w:tcPr>
                  <w:tcW w:w="3075" w:type="dxa"/>
                </w:tcPr>
                <w:p w14:paraId="2C0470CA" w14:textId="77777777" w:rsidR="00A06610" w:rsidRDefault="00676BBF">
                  <w:pPr>
                    <w:spacing w:line="0" w:lineRule="atLeast"/>
                    <w:jc w:val="left"/>
                    <w:rPr>
                      <w:sz w:val="18"/>
                    </w:rPr>
                  </w:pPr>
                  <w:r>
                    <w:rPr>
                      <w:rFonts w:ascii="BIZ UDPゴシック" w:eastAsia="BIZ UDPゴシック" w:hAnsi="BIZ UDPゴシック"/>
                      <w:sz w:val="18"/>
                    </w:rPr>
                    <w:t>事業所等の数が100以上の事業者</w:t>
                  </w:r>
                </w:p>
              </w:tc>
            </w:tr>
          </w:tbl>
          <w:p w14:paraId="451B5FAD" w14:textId="77777777" w:rsidR="00A06610" w:rsidRDefault="00A06610">
            <w:pPr>
              <w:spacing w:line="280" w:lineRule="exact"/>
              <w:jc w:val="left"/>
              <w:rPr>
                <w:color w:val="FF0000"/>
              </w:rPr>
            </w:pPr>
          </w:p>
        </w:tc>
        <w:tc>
          <w:tcPr>
            <w:tcW w:w="1107" w:type="dxa"/>
          </w:tcPr>
          <w:p w14:paraId="46323767" w14:textId="77777777" w:rsidR="00A06610" w:rsidRDefault="00A06610">
            <w:pPr>
              <w:rPr>
                <w:color w:val="FF0000"/>
              </w:rPr>
            </w:pPr>
          </w:p>
        </w:tc>
      </w:tr>
    </w:tbl>
    <w:p w14:paraId="62EA6ABD" w14:textId="77777777" w:rsidR="00A06610" w:rsidRDefault="00A06610">
      <w:pPr>
        <w:sectPr w:rsidR="00A06610" w:rsidSect="006E0E11">
          <w:headerReference w:type="even" r:id="rId8"/>
          <w:headerReference w:type="default" r:id="rId9"/>
          <w:footerReference w:type="even" r:id="rId10"/>
          <w:footerReference w:type="default" r:id="rId11"/>
          <w:headerReference w:type="first" r:id="rId12"/>
          <w:footerReference w:type="first" r:id="rId13"/>
          <w:pgSz w:w="11906" w:h="16838"/>
          <w:pgMar w:top="1134" w:right="1304" w:bottom="1134" w:left="1247" w:header="567" w:footer="567" w:gutter="0"/>
          <w:cols w:space="720"/>
          <w:docGrid w:type="linesAndChars" w:linePitch="428" w:charSpace="10035"/>
        </w:sectPr>
      </w:pPr>
    </w:p>
    <w:tbl>
      <w:tblPr>
        <w:tblW w:w="9540" w:type="dxa"/>
        <w:tblLayout w:type="fixed"/>
        <w:tblCellMar>
          <w:left w:w="0" w:type="dxa"/>
          <w:right w:w="0" w:type="dxa"/>
        </w:tblCellMar>
        <w:tblLook w:val="04A0" w:firstRow="1" w:lastRow="0" w:firstColumn="1" w:lastColumn="0" w:noHBand="0" w:noVBand="1"/>
      </w:tblPr>
      <w:tblGrid>
        <w:gridCol w:w="3411"/>
        <w:gridCol w:w="760"/>
        <w:gridCol w:w="2634"/>
        <w:gridCol w:w="2735"/>
      </w:tblGrid>
      <w:tr w:rsidR="00A06610" w14:paraId="1B4414C0" w14:textId="77777777">
        <w:trPr>
          <w:trHeight w:val="900"/>
        </w:trPr>
        <w:tc>
          <w:tcPr>
            <w:tcW w:w="9540" w:type="dxa"/>
            <w:gridSpan w:val="4"/>
            <w:tcBorders>
              <w:top w:val="nil"/>
              <w:left w:val="nil"/>
              <w:bottom w:val="single" w:sz="4" w:space="0" w:color="000000"/>
              <w:right w:val="nil"/>
            </w:tcBorders>
            <w:tcMar>
              <w:top w:w="0" w:type="dxa"/>
              <w:left w:w="0" w:type="dxa"/>
              <w:bottom w:w="0" w:type="dxa"/>
              <w:right w:w="0" w:type="dxa"/>
            </w:tcMar>
            <w:vAlign w:val="center"/>
          </w:tcPr>
          <w:p w14:paraId="560DBA90" w14:textId="77777777" w:rsidR="00A06610" w:rsidRDefault="00676BBF">
            <w:pPr>
              <w:snapToGrid w:val="0"/>
              <w:ind w:leftChars="54" w:left="140" w:firstLine="2"/>
              <w:rPr>
                <w:rFonts w:ascii="BIZ UDPゴシック" w:eastAsia="BIZ UDPゴシック" w:hAnsi="BIZ UDPゴシック"/>
                <w:sz w:val="26"/>
              </w:rPr>
            </w:pPr>
            <w:r>
              <w:rPr>
                <w:rFonts w:ascii="BIZ UDPゴシック" w:eastAsia="BIZ UDPゴシック" w:hAnsi="BIZ UDPゴシック"/>
                <w:sz w:val="26"/>
              </w:rPr>
              <w:t>加算・減算チェックシート（</w:t>
            </w:r>
            <w:r>
              <w:rPr>
                <w:rFonts w:ascii="BIZ UDPゴシック" w:eastAsia="BIZ UDPゴシック" w:hAnsi="BIZ UDPゴシック" w:hint="eastAsia"/>
                <w:sz w:val="26"/>
              </w:rPr>
              <w:t>地域密着型通所介護</w:t>
            </w:r>
            <w:r>
              <w:rPr>
                <w:rFonts w:ascii="BIZ UDPゴシック" w:eastAsia="BIZ UDPゴシック" w:hAnsi="BIZ UDPゴシック"/>
                <w:sz w:val="26"/>
              </w:rPr>
              <w:t>）</w:t>
            </w:r>
          </w:p>
          <w:p w14:paraId="67BB0159" w14:textId="77777777" w:rsidR="00A06610" w:rsidRDefault="00A06610">
            <w:pPr>
              <w:snapToGrid w:val="0"/>
              <w:ind w:leftChars="54" w:left="140" w:firstLine="2"/>
              <w:rPr>
                <w:rFonts w:ascii="BIZ UDPゴシック" w:eastAsia="BIZ UDPゴシック" w:hAnsi="BIZ UDPゴシック"/>
              </w:rPr>
            </w:pPr>
          </w:p>
          <w:p w14:paraId="0C2FA7C6" w14:textId="77777777" w:rsidR="00A06610" w:rsidRDefault="00676BBF">
            <w:pPr>
              <w:snapToGrid w:val="0"/>
              <w:ind w:right="42"/>
              <w:rPr>
                <w:rFonts w:ascii="BIZ UDPゴシック" w:eastAsia="BIZ UDPゴシック" w:hAnsi="BIZ UDPゴシック"/>
              </w:rPr>
            </w:pPr>
            <w:r>
              <w:rPr>
                <w:rFonts w:ascii="BIZ UDPゴシック" w:eastAsia="BIZ UDPゴシック" w:hAnsi="BIZ UDPゴシック"/>
                <w:sz w:val="20"/>
              </w:rPr>
              <w:t>※直近２年以内の状況で、事業所として一度でも算定したことのある加算を記入してくださ</w:t>
            </w:r>
            <w:r>
              <w:rPr>
                <w:rFonts w:ascii="BIZ UDPゴシック" w:eastAsia="BIZ UDPゴシック" w:hAnsi="BIZ UDPゴシック" w:hint="eastAsia"/>
                <w:sz w:val="20"/>
              </w:rPr>
              <w:t>い。</w:t>
            </w:r>
          </w:p>
        </w:tc>
      </w:tr>
      <w:tr w:rsidR="00A06610" w14:paraId="3F2421B8" w14:textId="77777777">
        <w:trPr>
          <w:trHeight w:val="262"/>
        </w:trPr>
        <w:tc>
          <w:tcPr>
            <w:tcW w:w="3411" w:type="dxa"/>
            <w:tcBorders>
              <w:top w:val="single" w:sz="4" w:space="0" w:color="000000"/>
              <w:left w:val="single" w:sz="4" w:space="0" w:color="000000"/>
              <w:bottom w:val="single" w:sz="4" w:space="0" w:color="auto"/>
              <w:right w:val="single" w:sz="4" w:space="0" w:color="000000"/>
            </w:tcBorders>
            <w:shd w:val="clear" w:color="auto" w:fill="FFC000"/>
            <w:tcMar>
              <w:top w:w="0" w:type="dxa"/>
              <w:left w:w="5" w:type="dxa"/>
              <w:bottom w:w="0" w:type="dxa"/>
              <w:right w:w="5" w:type="dxa"/>
            </w:tcMar>
            <w:vAlign w:val="center"/>
          </w:tcPr>
          <w:p w14:paraId="1DDCB79C" w14:textId="77777777" w:rsidR="00A06610" w:rsidRDefault="00676BBF">
            <w:pPr>
              <w:snapToGrid w:val="0"/>
              <w:jc w:val="center"/>
              <w:rPr>
                <w:rFonts w:ascii="BIZ UDPゴシック" w:eastAsia="BIZ UDPゴシック" w:hAnsi="BIZ UDPゴシック"/>
                <w:sz w:val="20"/>
              </w:rPr>
            </w:pPr>
            <w:r>
              <w:rPr>
                <w:rFonts w:ascii="BIZ UDPゴシック" w:eastAsia="BIZ UDPゴシック" w:hAnsi="BIZ UDPゴシック" w:hint="eastAsia"/>
                <w:sz w:val="20"/>
              </w:rPr>
              <w:t>加算・減算名</w:t>
            </w:r>
          </w:p>
        </w:tc>
        <w:tc>
          <w:tcPr>
            <w:tcW w:w="760" w:type="dxa"/>
            <w:tcBorders>
              <w:top w:val="single" w:sz="4" w:space="0" w:color="000000"/>
              <w:left w:val="single" w:sz="4" w:space="0" w:color="000000"/>
              <w:bottom w:val="single" w:sz="4" w:space="0" w:color="auto"/>
              <w:right w:val="single" w:sz="4" w:space="0" w:color="000000"/>
            </w:tcBorders>
            <w:shd w:val="clear" w:color="auto" w:fill="FFC000"/>
            <w:tcMar>
              <w:top w:w="0" w:type="dxa"/>
              <w:left w:w="5" w:type="dxa"/>
              <w:bottom w:w="0" w:type="dxa"/>
              <w:right w:w="5" w:type="dxa"/>
            </w:tcMar>
            <w:vAlign w:val="center"/>
          </w:tcPr>
          <w:p w14:paraId="377C9571" w14:textId="77777777" w:rsidR="00A06610" w:rsidRDefault="00676BBF">
            <w:pPr>
              <w:snapToGrid w:val="0"/>
              <w:jc w:val="center"/>
              <w:rPr>
                <w:rFonts w:ascii="BIZ UDPゴシック" w:eastAsia="BIZ UDPゴシック" w:hAnsi="BIZ UDPゴシック"/>
                <w:sz w:val="20"/>
              </w:rPr>
            </w:pPr>
            <w:r>
              <w:rPr>
                <w:rFonts w:ascii="BIZ UDPゴシック" w:eastAsia="BIZ UDPゴシック" w:hAnsi="BIZ UDPゴシック" w:hint="eastAsia"/>
                <w:sz w:val="20"/>
              </w:rPr>
              <w:t>算定</w:t>
            </w:r>
          </w:p>
        </w:tc>
        <w:tc>
          <w:tcPr>
            <w:tcW w:w="2634" w:type="dxa"/>
            <w:tcBorders>
              <w:top w:val="single" w:sz="4" w:space="0" w:color="000000"/>
              <w:left w:val="single" w:sz="4" w:space="0" w:color="000000"/>
              <w:bottom w:val="single" w:sz="4" w:space="0" w:color="auto"/>
              <w:right w:val="single" w:sz="4" w:space="0" w:color="000000"/>
            </w:tcBorders>
            <w:shd w:val="clear" w:color="auto" w:fill="FFC000"/>
            <w:tcMar>
              <w:top w:w="0" w:type="dxa"/>
              <w:left w:w="5" w:type="dxa"/>
              <w:bottom w:w="0" w:type="dxa"/>
              <w:right w:w="5" w:type="dxa"/>
            </w:tcMar>
            <w:vAlign w:val="center"/>
          </w:tcPr>
          <w:p w14:paraId="417DEB9D" w14:textId="77777777" w:rsidR="00A06610" w:rsidRDefault="00676BBF">
            <w:pPr>
              <w:snapToGrid w:val="0"/>
              <w:jc w:val="center"/>
              <w:rPr>
                <w:rFonts w:ascii="BIZ UDPゴシック" w:eastAsia="BIZ UDPゴシック" w:hAnsi="BIZ UDPゴシック"/>
                <w:sz w:val="20"/>
              </w:rPr>
            </w:pPr>
            <w:r>
              <w:rPr>
                <w:rFonts w:ascii="BIZ UDPゴシック" w:eastAsia="BIZ UDPゴシック" w:hAnsi="BIZ UDPゴシック" w:hint="eastAsia"/>
                <w:sz w:val="20"/>
              </w:rPr>
              <w:t>該当する区分に○</w:t>
            </w:r>
          </w:p>
        </w:tc>
        <w:tc>
          <w:tcPr>
            <w:tcW w:w="2735"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16C4BE87" w14:textId="77777777" w:rsidR="00A06610" w:rsidRDefault="00676BBF">
            <w:pPr>
              <w:shd w:val="clear" w:color="auto" w:fill="FFCC00"/>
              <w:snapToGrid w:val="0"/>
              <w:jc w:val="center"/>
              <w:rPr>
                <w:rFonts w:ascii="BIZ UDPゴシック" w:eastAsia="BIZ UDPゴシック" w:hAnsi="BIZ UDPゴシック"/>
                <w:sz w:val="20"/>
              </w:rPr>
            </w:pPr>
            <w:r>
              <w:rPr>
                <w:rFonts w:ascii="BIZ UDPゴシック" w:eastAsia="BIZ UDPゴシック" w:hAnsi="BIZ UDPゴシック"/>
                <w:sz w:val="20"/>
              </w:rPr>
              <w:t>備考欄</w:t>
            </w:r>
          </w:p>
          <w:p w14:paraId="14CE0861" w14:textId="77777777" w:rsidR="00A06610" w:rsidRDefault="00676BBF">
            <w:pPr>
              <w:shd w:val="clear" w:color="auto" w:fill="FFCC00"/>
              <w:snapToGrid w:val="0"/>
              <w:jc w:val="center"/>
              <w:rPr>
                <w:rFonts w:ascii="BIZ UDPゴシック" w:eastAsia="BIZ UDPゴシック" w:hAnsi="BIZ UDPゴシック"/>
                <w:sz w:val="16"/>
              </w:rPr>
            </w:pPr>
            <w:r>
              <w:rPr>
                <w:rFonts w:ascii="BIZ UDPゴシック" w:eastAsia="BIZ UDPゴシック" w:hAnsi="BIZ UDPゴシック" w:hint="eastAsia"/>
                <w:sz w:val="16"/>
              </w:rPr>
              <w:t>（算定開始時期・終了日等）</w:t>
            </w:r>
          </w:p>
        </w:tc>
      </w:tr>
      <w:tr w:rsidR="006C56E8" w14:paraId="782FE229"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82E5753" w14:textId="77777777" w:rsidR="006C56E8" w:rsidRPr="006C56E8" w:rsidRDefault="006C56E8" w:rsidP="006C56E8">
            <w:pPr>
              <w:shd w:val="clear" w:color="auto" w:fill="FFFFFF"/>
              <w:snapToGrid w:val="0"/>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定員超過利用減算</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4D8EFEE" w14:textId="77777777" w:rsidR="006C56E8" w:rsidRDefault="006C56E8" w:rsidP="006C56E8">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1796311" w14:textId="77777777" w:rsidR="006C56E8" w:rsidRDefault="006C56E8" w:rsidP="006C56E8">
            <w:pPr>
              <w:shd w:val="clear" w:color="auto" w:fill="FFFFFF"/>
              <w:ind w:leftChars="86" w:left="223" w:firstLine="2"/>
              <w:rPr>
                <w:rFonts w:ascii="BIZ UDPゴシック" w:eastAsia="BIZ UDPゴシック" w:hAnsi="BIZ UDPゴシック"/>
                <w:sz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8DA4257" w14:textId="77777777" w:rsidR="006C56E8" w:rsidRDefault="006C56E8" w:rsidP="006C56E8">
            <w:pPr>
              <w:shd w:val="clear" w:color="auto" w:fill="FFFFFF"/>
              <w:rPr>
                <w:rFonts w:ascii="BIZ UDPゴシック" w:eastAsia="BIZ UDPゴシック" w:hAnsi="BIZ UDPゴシック"/>
                <w:color w:val="FF0000"/>
                <w:sz w:val="20"/>
              </w:rPr>
            </w:pPr>
          </w:p>
        </w:tc>
      </w:tr>
      <w:tr w:rsidR="00A06610" w14:paraId="123E76DB"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00447F0" w14:textId="77777777" w:rsidR="00A06610" w:rsidRPr="006C56E8" w:rsidRDefault="00676BBF">
            <w:pPr>
              <w:shd w:val="clear" w:color="auto" w:fill="FFFFFF"/>
              <w:snapToGrid w:val="0"/>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人員基準欠如減算</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F48A492" w14:textId="77777777" w:rsidR="00A06610" w:rsidRDefault="00676BBF">
            <w:pPr>
              <w:jc w:val="cente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0DE3B79" w14:textId="77777777" w:rsidR="00A06610" w:rsidRDefault="00A06610"/>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89C60E8" w14:textId="77777777" w:rsidR="00A06610" w:rsidRDefault="00A06610"/>
        </w:tc>
      </w:tr>
      <w:tr w:rsidR="00B61616" w14:paraId="39BA0390"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162697B" w14:textId="77777777" w:rsidR="00B61616" w:rsidRPr="006C56E8" w:rsidRDefault="00B61616" w:rsidP="00B61616">
            <w:pPr>
              <w:shd w:val="clear" w:color="auto" w:fill="FFFFFF"/>
              <w:snapToGrid w:val="0"/>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高齢者虐待防止措置未実施</w:t>
            </w:r>
          </w:p>
          <w:p w14:paraId="377556D2" w14:textId="77777777" w:rsidR="00B61616" w:rsidRPr="006C56E8" w:rsidRDefault="00B61616" w:rsidP="00B61616">
            <w:pPr>
              <w:shd w:val="clear" w:color="auto" w:fill="FFFFFF"/>
              <w:snapToGrid w:val="0"/>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減算</w:t>
            </w:r>
            <w:r w:rsidRPr="006C56E8">
              <w:rPr>
                <w:rFonts w:ascii="BIZ UDPゴシック" w:eastAsia="BIZ UDPゴシック" w:hAnsi="BIZ UDPゴシック"/>
                <w:color w:val="000000" w:themeColor="text1"/>
                <w:sz w:val="20"/>
                <w:highlight w:val="yellow"/>
              </w:rPr>
              <w:fldChar w:fldCharType="begin"/>
            </w:r>
            <w:r w:rsidRPr="006C56E8">
              <w:rPr>
                <w:rFonts w:ascii="BIZ UDPゴシック" w:eastAsia="BIZ UDPゴシック" w:hAnsi="BIZ UDPゴシック"/>
                <w:color w:val="000000" w:themeColor="text1"/>
                <w:sz w:val="20"/>
                <w:highlight w:val="yellow"/>
              </w:rPr>
              <w:instrText xml:space="preserve"> </w:instrText>
            </w:r>
            <w:r w:rsidRPr="006C56E8">
              <w:rPr>
                <w:rFonts w:ascii="BIZ UDPゴシック" w:eastAsia="BIZ UDPゴシック" w:hAnsi="BIZ UDPゴシック" w:hint="eastAsia"/>
                <w:color w:val="000000" w:themeColor="text1"/>
                <w:sz w:val="20"/>
                <w:highlight w:val="yellow"/>
              </w:rPr>
              <w:instrText>eq \o\ac(○,</w:instrText>
            </w:r>
            <w:r w:rsidRPr="006C56E8">
              <w:rPr>
                <w:rFonts w:ascii="BIZ UDPゴシック" w:eastAsia="BIZ UDPゴシック" w:hAnsi="BIZ UDPゴシック" w:hint="eastAsia"/>
                <w:color w:val="000000" w:themeColor="text1"/>
                <w:position w:val="1"/>
                <w:sz w:val="14"/>
                <w:highlight w:val="yellow"/>
              </w:rPr>
              <w:instrText>新</w:instrText>
            </w:r>
            <w:r w:rsidRPr="006C56E8">
              <w:rPr>
                <w:rFonts w:ascii="BIZ UDPゴシック" w:eastAsia="BIZ UDPゴシック" w:hAnsi="BIZ UDPゴシック" w:hint="eastAsia"/>
                <w:color w:val="000000" w:themeColor="text1"/>
                <w:sz w:val="20"/>
                <w:highlight w:val="yellow"/>
              </w:rPr>
              <w:instrText>)</w:instrText>
            </w:r>
            <w:r w:rsidRPr="006C56E8">
              <w:rPr>
                <w:rFonts w:ascii="BIZ UDPゴシック" w:eastAsia="BIZ UDPゴシック" w:hAnsi="BIZ UDPゴシック"/>
                <w:color w:val="000000" w:themeColor="text1"/>
                <w:sz w:val="20"/>
                <w:highlight w:val="yellow"/>
              </w:rPr>
              <w:fldChar w:fldCharType="end"/>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B90868A" w14:textId="26D68FC2" w:rsidR="00B61616" w:rsidRPr="001434EF" w:rsidRDefault="004618E2" w:rsidP="00B61616">
            <w:pPr>
              <w:shd w:val="clear" w:color="auto" w:fill="FFFFFF"/>
              <w:ind w:leftChars="-25" w:left="-65"/>
              <w:jc w:val="center"/>
              <w:rPr>
                <w:rFonts w:ascii="BIZ UDPゴシック" w:eastAsia="BIZ UDPゴシック" w:hAnsi="BIZ UDPゴシック"/>
              </w:rPr>
            </w:pPr>
            <w:r w:rsidRPr="001434EF">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2862FAD" w14:textId="77777777" w:rsidR="00B61616" w:rsidRDefault="00B61616" w:rsidP="00B61616">
            <w:pPr>
              <w:shd w:val="clear" w:color="auto" w:fill="FFFFFF"/>
              <w:ind w:leftChars="86" w:left="223" w:firstLine="2"/>
              <w:rPr>
                <w:rFonts w:ascii="BIZ UDPゴシック" w:eastAsia="BIZ UDPゴシック" w:hAnsi="BIZ UDPゴシック"/>
                <w:sz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0DFEDFE" w14:textId="77777777" w:rsidR="00B61616" w:rsidRDefault="00B61616" w:rsidP="00B61616">
            <w:pPr>
              <w:shd w:val="clear" w:color="auto" w:fill="FFFFFF"/>
              <w:rPr>
                <w:rFonts w:ascii="BIZ UDPゴシック" w:eastAsia="BIZ UDPゴシック" w:hAnsi="BIZ UDPゴシック"/>
                <w:color w:val="FF0000"/>
                <w:sz w:val="20"/>
              </w:rPr>
            </w:pPr>
          </w:p>
        </w:tc>
      </w:tr>
      <w:tr w:rsidR="00B61616" w14:paraId="15FB7409"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027806F" w14:textId="77777777" w:rsidR="00B61616" w:rsidRPr="006C56E8" w:rsidRDefault="00B61616" w:rsidP="00B61616">
            <w:pPr>
              <w:shd w:val="clear" w:color="auto" w:fill="FFFFFF"/>
              <w:snapToGrid w:val="0"/>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業務継続計画未策定減算</w:t>
            </w:r>
            <w:r w:rsidRPr="006C56E8">
              <w:rPr>
                <w:rFonts w:ascii="BIZ UDPゴシック" w:eastAsia="BIZ UDPゴシック" w:hAnsi="BIZ UDPゴシック"/>
                <w:color w:val="000000" w:themeColor="text1"/>
                <w:sz w:val="20"/>
                <w:highlight w:val="yellow"/>
              </w:rPr>
              <w:fldChar w:fldCharType="begin"/>
            </w:r>
            <w:r w:rsidRPr="006C56E8">
              <w:rPr>
                <w:rFonts w:ascii="BIZ UDPゴシック" w:eastAsia="BIZ UDPゴシック" w:hAnsi="BIZ UDPゴシック"/>
                <w:color w:val="000000" w:themeColor="text1"/>
                <w:sz w:val="20"/>
                <w:highlight w:val="yellow"/>
              </w:rPr>
              <w:instrText xml:space="preserve"> </w:instrText>
            </w:r>
            <w:r w:rsidRPr="006C56E8">
              <w:rPr>
                <w:rFonts w:ascii="BIZ UDPゴシック" w:eastAsia="BIZ UDPゴシック" w:hAnsi="BIZ UDPゴシック" w:hint="eastAsia"/>
                <w:color w:val="000000" w:themeColor="text1"/>
                <w:sz w:val="20"/>
                <w:highlight w:val="yellow"/>
              </w:rPr>
              <w:instrText>eq \o\ac(○,</w:instrText>
            </w:r>
            <w:r w:rsidRPr="006C56E8">
              <w:rPr>
                <w:rFonts w:ascii="BIZ UDPゴシック" w:eastAsia="BIZ UDPゴシック" w:hAnsi="BIZ UDPゴシック" w:hint="eastAsia"/>
                <w:color w:val="000000" w:themeColor="text1"/>
                <w:position w:val="1"/>
                <w:sz w:val="14"/>
                <w:highlight w:val="yellow"/>
              </w:rPr>
              <w:instrText>新</w:instrText>
            </w:r>
            <w:r w:rsidRPr="006C56E8">
              <w:rPr>
                <w:rFonts w:ascii="BIZ UDPゴシック" w:eastAsia="BIZ UDPゴシック" w:hAnsi="BIZ UDPゴシック" w:hint="eastAsia"/>
                <w:color w:val="000000" w:themeColor="text1"/>
                <w:sz w:val="20"/>
                <w:highlight w:val="yellow"/>
              </w:rPr>
              <w:instrText>)</w:instrText>
            </w:r>
            <w:r w:rsidRPr="006C56E8">
              <w:rPr>
                <w:rFonts w:ascii="BIZ UDPゴシック" w:eastAsia="BIZ UDPゴシック" w:hAnsi="BIZ UDPゴシック"/>
                <w:color w:val="000000" w:themeColor="text1"/>
                <w:sz w:val="20"/>
                <w:highlight w:val="yellow"/>
              </w:rPr>
              <w:fldChar w:fldCharType="end"/>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676E2FC" w14:textId="76B8B9DD" w:rsidR="00B61616" w:rsidRPr="001434EF" w:rsidRDefault="004618E2" w:rsidP="00B61616">
            <w:pPr>
              <w:shd w:val="clear" w:color="auto" w:fill="FFFFFF"/>
              <w:ind w:leftChars="-25" w:left="-65"/>
              <w:jc w:val="center"/>
              <w:rPr>
                <w:rFonts w:ascii="BIZ UDPゴシック" w:eastAsia="BIZ UDPゴシック" w:hAnsi="BIZ UDPゴシック"/>
              </w:rPr>
            </w:pPr>
            <w:r w:rsidRPr="001434EF">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9EED462" w14:textId="77777777" w:rsidR="00B61616" w:rsidRDefault="00B61616" w:rsidP="00B61616">
            <w:pPr>
              <w:shd w:val="clear" w:color="auto" w:fill="FFFFFF"/>
              <w:ind w:leftChars="86" w:left="223" w:firstLine="2"/>
              <w:rPr>
                <w:rFonts w:ascii="BIZ UDPゴシック" w:eastAsia="BIZ UDPゴシック" w:hAnsi="BIZ UDPゴシック"/>
                <w:sz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A5690BC" w14:textId="77777777" w:rsidR="00B61616" w:rsidRDefault="00B61616" w:rsidP="00B61616">
            <w:pPr>
              <w:shd w:val="clear" w:color="auto" w:fill="FFFFFF"/>
              <w:rPr>
                <w:rFonts w:ascii="BIZ UDPゴシック" w:eastAsia="BIZ UDPゴシック" w:hAnsi="BIZ UDPゴシック"/>
                <w:color w:val="FF0000"/>
                <w:sz w:val="20"/>
              </w:rPr>
            </w:pPr>
          </w:p>
        </w:tc>
      </w:tr>
      <w:tr w:rsidR="00A06610" w14:paraId="107B8EF3"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A9F3AC9" w14:textId="77777777" w:rsidR="00A06610" w:rsidRPr="006C56E8" w:rsidRDefault="00676BBF">
            <w:pPr>
              <w:shd w:val="clear" w:color="auto" w:fill="FFFFFF"/>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同一建物減算</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99F0FBA" w14:textId="77777777" w:rsidR="00A06610" w:rsidRDefault="00676BBF">
            <w:pPr>
              <w:shd w:val="clear" w:color="auto" w:fill="FFFFFF"/>
              <w:ind w:leftChars="-25" w:left="-65"/>
              <w:jc w:val="center"/>
              <w:rPr>
                <w:rFonts w:ascii="BIZ UDPゴシック" w:eastAsia="BIZ UDPゴシック" w:hAnsi="BIZ UDPゴシック"/>
                <w:sz w:val="20"/>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62B432F" w14:textId="77777777" w:rsidR="00A06610" w:rsidRDefault="00A06610">
            <w:pPr>
              <w:shd w:val="clear" w:color="auto" w:fill="FFFFFF"/>
              <w:ind w:leftChars="86" w:left="223" w:firstLine="2"/>
              <w:rPr>
                <w:rFonts w:ascii="BIZ UDPゴシック" w:eastAsia="BIZ UDPゴシック" w:hAnsi="BIZ UDPゴシック"/>
                <w:color w:val="FF0000"/>
                <w:sz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4BD6294" w14:textId="77777777" w:rsidR="00A06610" w:rsidRDefault="00A06610">
            <w:pPr>
              <w:shd w:val="clear" w:color="auto" w:fill="FFFFFF"/>
              <w:rPr>
                <w:rFonts w:ascii="BIZ UDPゴシック" w:eastAsia="BIZ UDPゴシック" w:hAnsi="BIZ UDPゴシック"/>
                <w:color w:val="FF0000"/>
                <w:sz w:val="20"/>
              </w:rPr>
            </w:pPr>
          </w:p>
        </w:tc>
      </w:tr>
      <w:tr w:rsidR="00A06610" w14:paraId="316151CD"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F27C92E" w14:textId="77777777" w:rsidR="00A06610" w:rsidRPr="006C56E8" w:rsidRDefault="00676BBF">
            <w:pPr>
              <w:shd w:val="clear" w:color="auto" w:fill="FFFFFF"/>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送迎減算</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45DDFCC"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05F7925" w14:textId="77777777" w:rsidR="00A06610" w:rsidRDefault="00A06610">
            <w:pPr>
              <w:shd w:val="clear" w:color="auto" w:fill="FFFFFF"/>
              <w:ind w:leftChars="86" w:left="223" w:firstLine="2"/>
              <w:rPr>
                <w:rFonts w:ascii="BIZ UDPゴシック" w:eastAsia="BIZ UDPゴシック" w:hAnsi="BIZ UDPゴシック"/>
                <w:color w:val="FF0000"/>
                <w:sz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9B7205C" w14:textId="77777777" w:rsidR="00A06610" w:rsidRDefault="00A06610">
            <w:pPr>
              <w:shd w:val="clear" w:color="auto" w:fill="FFFFFF"/>
              <w:rPr>
                <w:rFonts w:ascii="BIZ UDPゴシック" w:eastAsia="BIZ UDPゴシック" w:hAnsi="BIZ UDPゴシック"/>
                <w:color w:val="FF0000"/>
                <w:sz w:val="20"/>
              </w:rPr>
            </w:pPr>
          </w:p>
        </w:tc>
      </w:tr>
      <w:tr w:rsidR="00A06610" w14:paraId="00BFF27F"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D8BE84E" w14:textId="77777777" w:rsidR="00A06610" w:rsidRPr="006C56E8" w:rsidRDefault="00676BBF">
            <w:pPr>
              <w:shd w:val="clear" w:color="auto" w:fill="FFFFFF"/>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生活相談員配置等加算</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B5BF96F"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27D1655" w14:textId="77777777" w:rsidR="00A06610" w:rsidRDefault="00A06610">
            <w:pPr>
              <w:shd w:val="clear" w:color="auto" w:fill="FFFFFF"/>
              <w:ind w:leftChars="86" w:left="223" w:firstLineChars="100" w:firstLine="249"/>
              <w:rPr>
                <w:rFonts w:ascii="BIZ UDPゴシック" w:eastAsia="BIZ UDPゴシック" w:hAnsi="BIZ UDPゴシック"/>
                <w:color w:val="FF0000"/>
                <w:sz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3CE69DB" w14:textId="77777777" w:rsidR="00A06610" w:rsidRDefault="00676BBF">
            <w:pPr>
              <w:shd w:val="clear" w:color="auto" w:fill="FFFFFF"/>
              <w:snapToGrid w:val="0"/>
              <w:ind w:left="209" w:hangingChars="100" w:hanging="209"/>
              <w:rPr>
                <w:rFonts w:ascii="BIZ UDPゴシック" w:eastAsia="BIZ UDPゴシック" w:hAnsi="BIZ UDPゴシック"/>
                <w:color w:val="FF0000"/>
                <w:sz w:val="16"/>
              </w:rPr>
            </w:pPr>
            <w:r>
              <w:rPr>
                <w:rFonts w:ascii="BIZ UDPゴシック" w:eastAsia="BIZ UDPゴシック" w:hAnsi="BIZ UDPゴシック" w:hint="eastAsia"/>
                <w:sz w:val="16"/>
              </w:rPr>
              <w:t>※共生型地域密着型通所介護の指定を受ける指定生活介護事業所等のみ</w:t>
            </w:r>
          </w:p>
        </w:tc>
      </w:tr>
      <w:tr w:rsidR="00A06610" w14:paraId="0D251625"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EC68FE2" w14:textId="77777777" w:rsidR="00A06610" w:rsidRPr="006C56E8" w:rsidRDefault="00676BBF" w:rsidP="006C56E8">
            <w:pPr>
              <w:shd w:val="clear" w:color="auto" w:fill="FFFFFF"/>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kern w:val="0"/>
                <w:sz w:val="20"/>
              </w:rPr>
              <w:t>入浴介助加算</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28AAF37"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D709551" w14:textId="77777777" w:rsidR="00A06610" w:rsidRDefault="00676BBF">
            <w:pPr>
              <w:shd w:val="clear" w:color="auto" w:fill="FFFFFF"/>
              <w:ind w:leftChars="86" w:left="223" w:firstLine="2"/>
              <w:rPr>
                <w:rFonts w:ascii="BIZ UDPゴシック" w:eastAsia="BIZ UDPゴシック" w:hAnsi="BIZ UDPゴシック"/>
                <w:sz w:val="20"/>
              </w:rPr>
            </w:pPr>
            <w:r>
              <w:rPr>
                <w:rFonts w:ascii="BIZ UDPゴシック" w:eastAsia="BIZ UDPゴシック" w:hAnsi="BIZ UDPゴシック"/>
                <w:sz w:val="20"/>
              </w:rPr>
              <w:t>Ⅰ　・　Ⅱ</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31D1115" w14:textId="77777777" w:rsidR="00A06610" w:rsidRDefault="00A06610">
            <w:pPr>
              <w:shd w:val="clear" w:color="auto" w:fill="FFFFFF"/>
              <w:rPr>
                <w:rFonts w:ascii="BIZ UDPゴシック" w:eastAsia="BIZ UDPゴシック" w:hAnsi="BIZ UDPゴシック"/>
                <w:color w:val="FF0000"/>
                <w:sz w:val="20"/>
              </w:rPr>
            </w:pPr>
          </w:p>
        </w:tc>
      </w:tr>
      <w:tr w:rsidR="00A06610" w14:paraId="3AB49A7F"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2CF2FCE" w14:textId="77777777" w:rsidR="00A06610" w:rsidRPr="006C56E8" w:rsidRDefault="00676BBF">
            <w:pPr>
              <w:shd w:val="clear" w:color="auto" w:fill="FFFFFF"/>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中重度者ケア体制加算</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169E2AB"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62999CF" w14:textId="77777777" w:rsidR="00A06610" w:rsidRDefault="00A06610">
            <w:pPr>
              <w:shd w:val="clear" w:color="auto" w:fill="FFFFFF"/>
              <w:ind w:leftChars="86" w:left="223" w:firstLine="2"/>
              <w:rPr>
                <w:rFonts w:ascii="BIZ UDPゴシック" w:eastAsia="BIZ UDPゴシック" w:hAnsi="BIZ UDPゴシック"/>
                <w:sz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4FE4BF3" w14:textId="77777777" w:rsidR="00A06610" w:rsidRDefault="00A06610">
            <w:pPr>
              <w:shd w:val="clear" w:color="auto" w:fill="FFFFFF"/>
              <w:rPr>
                <w:rFonts w:ascii="BIZ UDPゴシック" w:eastAsia="BIZ UDPゴシック" w:hAnsi="BIZ UDPゴシック"/>
                <w:color w:val="FF0000"/>
                <w:sz w:val="20"/>
              </w:rPr>
            </w:pPr>
          </w:p>
        </w:tc>
      </w:tr>
      <w:tr w:rsidR="00A06610" w14:paraId="3FC8F616"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D97BF39" w14:textId="77777777" w:rsidR="00A06610" w:rsidRPr="006C56E8" w:rsidRDefault="00676BBF" w:rsidP="006C56E8">
            <w:pPr>
              <w:shd w:val="clear" w:color="auto" w:fill="FFFFFF"/>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生活機能向上連携加算</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18FB352" w14:textId="77777777" w:rsidR="00A06610" w:rsidRDefault="00676BBF">
            <w:pPr>
              <w:shd w:val="clear" w:color="auto" w:fill="FFFFFF"/>
              <w:ind w:leftChars="-25" w:left="-65"/>
              <w:jc w:val="center"/>
              <w:rPr>
                <w:rFonts w:ascii="BIZ UDPゴシック" w:eastAsia="BIZ UDPゴシック" w:hAnsi="BIZ UDPゴシック"/>
                <w:sz w:val="20"/>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0DEFA74" w14:textId="77777777" w:rsidR="00A06610" w:rsidRDefault="00676BBF">
            <w:pPr>
              <w:shd w:val="clear" w:color="auto" w:fill="FFFFFF"/>
              <w:ind w:leftChars="86" w:left="223" w:firstLine="2"/>
              <w:rPr>
                <w:rFonts w:ascii="BIZ UDPゴシック" w:eastAsia="BIZ UDPゴシック" w:hAnsi="BIZ UDPゴシック"/>
                <w:color w:val="FF0000"/>
                <w:sz w:val="20"/>
              </w:rPr>
            </w:pPr>
            <w:r>
              <w:rPr>
                <w:rFonts w:ascii="BIZ UDPゴシック" w:eastAsia="BIZ UDPゴシック" w:hAnsi="BIZ UDPゴシック"/>
                <w:sz w:val="20"/>
              </w:rPr>
              <w:t>Ⅰ　・　Ⅱ</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053AE752" w14:textId="77777777" w:rsidR="00A06610" w:rsidRDefault="00A06610">
            <w:pPr>
              <w:shd w:val="clear" w:color="auto" w:fill="FFFFFF"/>
              <w:rPr>
                <w:rFonts w:ascii="BIZ UDPゴシック" w:eastAsia="BIZ UDPゴシック" w:hAnsi="BIZ UDPゴシック"/>
                <w:color w:val="FF0000"/>
                <w:sz w:val="20"/>
              </w:rPr>
            </w:pPr>
          </w:p>
        </w:tc>
      </w:tr>
      <w:tr w:rsidR="00A06610" w14:paraId="62606ECF" w14:textId="77777777" w:rsidTr="008A7E87">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B958B86" w14:textId="77777777" w:rsidR="00A06610" w:rsidRPr="006C56E8" w:rsidRDefault="00676BBF" w:rsidP="006C56E8">
            <w:pPr>
              <w:shd w:val="clear" w:color="auto" w:fill="FFFFFF"/>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個別機能訓練加算</w:t>
            </w:r>
          </w:p>
        </w:tc>
        <w:tc>
          <w:tcPr>
            <w:tcW w:w="76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31652C5"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A722729" w14:textId="77777777" w:rsidR="00A06610" w:rsidRDefault="00676BBF">
            <w:pPr>
              <w:shd w:val="clear" w:color="auto" w:fill="FFFFFF"/>
              <w:ind w:leftChars="86" w:left="223" w:firstLine="2"/>
              <w:rPr>
                <w:rFonts w:ascii="BIZ UDPゴシック" w:eastAsia="BIZ UDPゴシック" w:hAnsi="BIZ UDPゴシック"/>
                <w:sz w:val="20"/>
              </w:rPr>
            </w:pPr>
            <w:r>
              <w:rPr>
                <w:rFonts w:ascii="BIZ UDPゴシック" w:eastAsia="BIZ UDPゴシック" w:hAnsi="BIZ UDPゴシック"/>
                <w:sz w:val="20"/>
              </w:rPr>
              <w:t>Ⅰ</w:t>
            </w:r>
            <w:r>
              <w:rPr>
                <w:rFonts w:ascii="BIZ UDPゴシック" w:eastAsia="BIZ UDPゴシック" w:hAnsi="BIZ UDPゴシック" w:hint="eastAsia"/>
                <w:sz w:val="20"/>
              </w:rPr>
              <w:t>イ</w:t>
            </w:r>
            <w:r>
              <w:rPr>
                <w:rFonts w:ascii="BIZ UDPゴシック" w:eastAsia="BIZ UDPゴシック" w:hAnsi="BIZ UDPゴシック"/>
                <w:sz w:val="20"/>
              </w:rPr>
              <w:t xml:space="preserve">　・　Ⅰ</w:t>
            </w:r>
            <w:r>
              <w:rPr>
                <w:rFonts w:ascii="BIZ UDPゴシック" w:eastAsia="BIZ UDPゴシック" w:hAnsi="BIZ UDPゴシック" w:hint="eastAsia"/>
                <w:sz w:val="20"/>
              </w:rPr>
              <w:t>ロ</w:t>
            </w:r>
            <w:r>
              <w:rPr>
                <w:rFonts w:hint="eastAsia"/>
              </w:rPr>
              <w:t>・</w:t>
            </w:r>
            <w:r>
              <w:rPr>
                <w:rFonts w:ascii="BIZ UDPゴシック" w:eastAsia="BIZ UDPゴシック" w:hAnsi="BIZ UDPゴシック"/>
                <w:sz w:val="20"/>
              </w:rPr>
              <w:t>Ⅱ</w:t>
            </w:r>
          </w:p>
        </w:tc>
        <w:tc>
          <w:tcPr>
            <w:tcW w:w="2735"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8551056" w14:textId="77777777" w:rsidR="00A06610" w:rsidRDefault="00A06610">
            <w:pPr>
              <w:shd w:val="clear" w:color="auto" w:fill="FFFFFF"/>
              <w:rPr>
                <w:rFonts w:ascii="BIZ UDPゴシック" w:eastAsia="BIZ UDPゴシック" w:hAnsi="BIZ UDPゴシック"/>
                <w:color w:val="FF0000"/>
                <w:sz w:val="18"/>
              </w:rPr>
            </w:pPr>
          </w:p>
        </w:tc>
      </w:tr>
      <w:tr w:rsidR="00A06610" w14:paraId="503E75A1" w14:textId="77777777">
        <w:trPr>
          <w:trHeight w:val="498"/>
        </w:trPr>
        <w:tc>
          <w:tcPr>
            <w:tcW w:w="3411"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887E48D" w14:textId="77777777" w:rsidR="00A06610" w:rsidRPr="006C56E8" w:rsidRDefault="00676BBF">
            <w:pPr>
              <w:shd w:val="clear" w:color="auto" w:fill="FFFFFF"/>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ＡＤＬ維持等加算</w:t>
            </w:r>
          </w:p>
        </w:tc>
        <w:tc>
          <w:tcPr>
            <w:tcW w:w="76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057B78A"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028D318" w14:textId="77777777" w:rsidR="00A06610" w:rsidRDefault="00676BBF">
            <w:pPr>
              <w:shd w:val="clear" w:color="auto" w:fill="FFFFFF"/>
              <w:ind w:leftChars="86" w:left="223" w:firstLine="2"/>
              <w:rPr>
                <w:rFonts w:ascii="BIZ UDPゴシック" w:eastAsia="BIZ UDPゴシック" w:hAnsi="BIZ UDPゴシック"/>
                <w:sz w:val="20"/>
              </w:rPr>
            </w:pPr>
            <w:r>
              <w:rPr>
                <w:rFonts w:ascii="BIZ UDPゴシック" w:eastAsia="BIZ UDPゴシック" w:hAnsi="BIZ UDPゴシック"/>
                <w:sz w:val="20"/>
              </w:rPr>
              <w:t>Ⅰ　・　Ⅱ</w:t>
            </w:r>
          </w:p>
        </w:tc>
        <w:tc>
          <w:tcPr>
            <w:tcW w:w="273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9370EC4" w14:textId="77777777" w:rsidR="00A06610" w:rsidRDefault="00A06610">
            <w:pPr>
              <w:shd w:val="clear" w:color="auto" w:fill="FFFFFF"/>
              <w:rPr>
                <w:rFonts w:ascii="BIZ UDPゴシック" w:eastAsia="BIZ UDPゴシック" w:hAnsi="BIZ UDPゴシック"/>
                <w:color w:val="FF0000"/>
                <w:sz w:val="18"/>
              </w:rPr>
            </w:pPr>
          </w:p>
        </w:tc>
      </w:tr>
      <w:tr w:rsidR="00A06610" w14:paraId="208B7DBF" w14:textId="77777777">
        <w:trPr>
          <w:trHeight w:val="498"/>
        </w:trPr>
        <w:tc>
          <w:tcPr>
            <w:tcW w:w="3411"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7338838" w14:textId="77777777" w:rsidR="00A06610" w:rsidRPr="006C56E8" w:rsidRDefault="00676BBF">
            <w:pPr>
              <w:shd w:val="clear" w:color="auto" w:fill="FFFFFF"/>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認知症加算</w:t>
            </w:r>
          </w:p>
        </w:tc>
        <w:tc>
          <w:tcPr>
            <w:tcW w:w="76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EFD80F1"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E488B05" w14:textId="77777777" w:rsidR="00A06610" w:rsidRDefault="00A06610">
            <w:pPr>
              <w:shd w:val="clear" w:color="auto" w:fill="FFFFFF"/>
              <w:ind w:leftChars="86" w:left="223" w:firstLine="2"/>
              <w:rPr>
                <w:rFonts w:ascii="BIZ UDPゴシック" w:eastAsia="BIZ UDPゴシック" w:hAnsi="BIZ UDPゴシック"/>
                <w:sz w:val="20"/>
              </w:rPr>
            </w:pPr>
          </w:p>
        </w:tc>
        <w:tc>
          <w:tcPr>
            <w:tcW w:w="273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00A271F" w14:textId="77777777" w:rsidR="00A06610" w:rsidRDefault="00A06610">
            <w:pPr>
              <w:shd w:val="clear" w:color="auto" w:fill="FFFFFF"/>
              <w:rPr>
                <w:rFonts w:ascii="BIZ UDPゴシック" w:eastAsia="BIZ UDPゴシック" w:hAnsi="BIZ UDPゴシック"/>
                <w:color w:val="FF0000"/>
              </w:rPr>
            </w:pPr>
          </w:p>
        </w:tc>
      </w:tr>
      <w:tr w:rsidR="00A06610" w14:paraId="3305D35E" w14:textId="77777777">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263C5AE" w14:textId="77777777" w:rsidR="00A06610" w:rsidRPr="006C56E8" w:rsidRDefault="00676BBF">
            <w:pPr>
              <w:shd w:val="clear" w:color="auto" w:fill="FFFFFF"/>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若年性認知症利用者受入加算</w:t>
            </w:r>
          </w:p>
        </w:tc>
        <w:tc>
          <w:tcPr>
            <w:tcW w:w="76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8A37BA6"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2CB8E88" w14:textId="77777777" w:rsidR="00A06610" w:rsidRDefault="00676BBF">
            <w:pPr>
              <w:shd w:val="clear" w:color="auto" w:fill="FFFFFF"/>
              <w:ind w:leftChars="86" w:left="223" w:firstLine="2"/>
              <w:rPr>
                <w:rFonts w:ascii="BIZ UDPゴシック" w:eastAsia="BIZ UDPゴシック" w:hAnsi="BIZ UDPゴシック"/>
                <w:sz w:val="20"/>
              </w:rPr>
            </w:pPr>
            <w:r>
              <w:rPr>
                <w:rFonts w:ascii="BIZ UDPゴシック" w:eastAsia="BIZ UDPゴシック" w:hAnsi="BIZ UDPゴシック"/>
                <w:sz w:val="20"/>
              </w:rPr>
              <w:t xml:space="preserve">　</w:t>
            </w:r>
          </w:p>
        </w:tc>
        <w:tc>
          <w:tcPr>
            <w:tcW w:w="2735"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627E195" w14:textId="77777777" w:rsidR="00A06610" w:rsidRDefault="00A06610">
            <w:pPr>
              <w:shd w:val="clear" w:color="auto" w:fill="FFFFFF"/>
              <w:rPr>
                <w:rFonts w:ascii="BIZ UDPゴシック" w:eastAsia="BIZ UDPゴシック" w:hAnsi="BIZ UDPゴシック"/>
                <w:color w:val="FF0000"/>
              </w:rPr>
            </w:pPr>
          </w:p>
        </w:tc>
      </w:tr>
      <w:tr w:rsidR="00A06610" w14:paraId="0AD81549" w14:textId="77777777">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18A8682" w14:textId="77777777" w:rsidR="00A06610" w:rsidRPr="006C56E8" w:rsidRDefault="00676BBF">
            <w:pPr>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栄養アセスメント加算</w:t>
            </w:r>
          </w:p>
        </w:tc>
        <w:tc>
          <w:tcPr>
            <w:tcW w:w="76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A56D609"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05DE293" w14:textId="77777777" w:rsidR="00A06610" w:rsidRDefault="00A06610">
            <w:pPr>
              <w:ind w:leftChars="86" w:left="223" w:firstLine="2"/>
              <w:rPr>
                <w:rFonts w:ascii="BIZ UDPゴシック" w:eastAsia="BIZ UDPゴシック" w:hAnsi="BIZ UDPゴシック"/>
                <w:sz w:val="20"/>
              </w:rPr>
            </w:pPr>
          </w:p>
        </w:tc>
        <w:tc>
          <w:tcPr>
            <w:tcW w:w="2735"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CC9F566" w14:textId="77777777" w:rsidR="00A06610" w:rsidRDefault="00A06610">
            <w:pPr>
              <w:ind w:left="113"/>
              <w:rPr>
                <w:rFonts w:ascii="BIZ UDPゴシック" w:eastAsia="BIZ UDPゴシック" w:hAnsi="BIZ UDPゴシック"/>
                <w:color w:val="FF0000"/>
              </w:rPr>
            </w:pPr>
          </w:p>
        </w:tc>
      </w:tr>
      <w:tr w:rsidR="00A06610" w14:paraId="06926542" w14:textId="77777777">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EB55316" w14:textId="77777777" w:rsidR="00A06610" w:rsidRPr="006C56E8" w:rsidRDefault="00676BBF">
            <w:pPr>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栄養改善加算</w:t>
            </w:r>
          </w:p>
        </w:tc>
        <w:tc>
          <w:tcPr>
            <w:tcW w:w="76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D4123FF"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70EBF89" w14:textId="77777777" w:rsidR="00A06610" w:rsidRDefault="00676BBF">
            <w:pPr>
              <w:ind w:leftChars="86" w:left="223" w:firstLine="2"/>
              <w:rPr>
                <w:rFonts w:ascii="BIZ UDPゴシック" w:eastAsia="BIZ UDPゴシック" w:hAnsi="BIZ UDPゴシック"/>
                <w:sz w:val="20"/>
              </w:rPr>
            </w:pPr>
            <w:r>
              <w:rPr>
                <w:rFonts w:ascii="BIZ UDPゴシック" w:eastAsia="BIZ UDPゴシック" w:hAnsi="BIZ UDPゴシック"/>
                <w:sz w:val="20"/>
              </w:rPr>
              <w:t xml:space="preserve">　</w:t>
            </w:r>
          </w:p>
        </w:tc>
        <w:tc>
          <w:tcPr>
            <w:tcW w:w="2735"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BD6B2B3" w14:textId="77777777" w:rsidR="00A06610" w:rsidRDefault="00A06610">
            <w:pPr>
              <w:ind w:left="113"/>
              <w:rPr>
                <w:rFonts w:ascii="BIZ UDPゴシック" w:eastAsia="BIZ UDPゴシック" w:hAnsi="BIZ UDPゴシック"/>
                <w:color w:val="FF0000"/>
              </w:rPr>
            </w:pPr>
          </w:p>
        </w:tc>
      </w:tr>
      <w:tr w:rsidR="00A06610" w14:paraId="20379691" w14:textId="77777777">
        <w:trPr>
          <w:trHeight w:val="498"/>
        </w:trPr>
        <w:tc>
          <w:tcPr>
            <w:tcW w:w="3411"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39433B7E" w14:textId="77777777" w:rsidR="00A06610" w:rsidRPr="006C56E8" w:rsidRDefault="00676BBF" w:rsidP="006C56E8">
            <w:pPr>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口腔・栄養スクリーニング加算</w:t>
            </w:r>
          </w:p>
        </w:tc>
        <w:tc>
          <w:tcPr>
            <w:tcW w:w="76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34E122F"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51C84DE" w14:textId="77777777" w:rsidR="00A06610" w:rsidRDefault="00676BBF">
            <w:pPr>
              <w:shd w:val="clear" w:color="auto" w:fill="FFFFFF"/>
              <w:ind w:leftChars="86" w:left="223" w:firstLine="2"/>
              <w:rPr>
                <w:rFonts w:ascii="BIZ UDPゴシック" w:eastAsia="BIZ UDPゴシック" w:hAnsi="BIZ UDPゴシック"/>
                <w:sz w:val="20"/>
              </w:rPr>
            </w:pPr>
            <w:r>
              <w:rPr>
                <w:rFonts w:ascii="BIZ UDPゴシック" w:eastAsia="BIZ UDPゴシック" w:hAnsi="BIZ UDPゴシック"/>
                <w:sz w:val="20"/>
              </w:rPr>
              <w:t>Ⅰ　・　Ⅱ</w:t>
            </w:r>
          </w:p>
        </w:tc>
        <w:tc>
          <w:tcPr>
            <w:tcW w:w="2735"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22212C9" w14:textId="77777777" w:rsidR="00A06610" w:rsidRDefault="00A06610">
            <w:pPr>
              <w:ind w:left="113"/>
              <w:rPr>
                <w:rFonts w:ascii="BIZ UDPゴシック" w:eastAsia="BIZ UDPゴシック" w:hAnsi="BIZ UDPゴシック"/>
                <w:b/>
                <w:color w:val="FF0000"/>
                <w:sz w:val="20"/>
              </w:rPr>
            </w:pPr>
          </w:p>
        </w:tc>
      </w:tr>
      <w:tr w:rsidR="00A06610" w14:paraId="30B215CF" w14:textId="77777777">
        <w:trPr>
          <w:trHeight w:val="498"/>
        </w:trPr>
        <w:tc>
          <w:tcPr>
            <w:tcW w:w="3411"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0F9801BC" w14:textId="77777777" w:rsidR="00A06610" w:rsidRPr="006C56E8" w:rsidRDefault="00676BBF" w:rsidP="006C56E8">
            <w:pPr>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口腔機能向上加算</w:t>
            </w:r>
          </w:p>
        </w:tc>
        <w:tc>
          <w:tcPr>
            <w:tcW w:w="76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5874098" w14:textId="77777777" w:rsidR="00A06610" w:rsidRDefault="00676BBF">
            <w:pPr>
              <w:shd w:val="clear" w:color="auto" w:fill="FFFFFF"/>
              <w:ind w:leftChars="-25" w:left="-65"/>
              <w:jc w:val="center"/>
              <w:rPr>
                <w:rFonts w:ascii="BIZ UDPゴシック" w:eastAsia="BIZ UDPゴシック" w:hAnsi="BIZ UDPゴシック"/>
                <w:color w:val="FF0000"/>
              </w:rPr>
            </w:pPr>
            <w:r>
              <w:rPr>
                <w:rFonts w:ascii="BIZ UDPゴシック" w:eastAsia="BIZ UDPゴシック" w:hAnsi="BIZ UDPゴシック"/>
              </w:rPr>
              <w:t>□</w:t>
            </w:r>
          </w:p>
        </w:tc>
        <w:tc>
          <w:tcPr>
            <w:tcW w:w="263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0C5E302" w14:textId="77777777" w:rsidR="00A06610" w:rsidRDefault="00676BBF">
            <w:pPr>
              <w:shd w:val="clear" w:color="auto" w:fill="FFFFFF"/>
              <w:ind w:leftChars="86" w:left="223" w:firstLine="2"/>
              <w:rPr>
                <w:rFonts w:ascii="BIZ UDPゴシック" w:eastAsia="BIZ UDPゴシック" w:hAnsi="BIZ UDPゴシック"/>
                <w:color w:val="FF0000"/>
                <w:sz w:val="16"/>
              </w:rPr>
            </w:pPr>
            <w:r>
              <w:rPr>
                <w:rFonts w:ascii="BIZ UDPゴシック" w:eastAsia="BIZ UDPゴシック" w:hAnsi="BIZ UDPゴシック"/>
                <w:sz w:val="20"/>
              </w:rPr>
              <w:t>Ⅰ　・　Ⅱ</w:t>
            </w:r>
          </w:p>
        </w:tc>
        <w:tc>
          <w:tcPr>
            <w:tcW w:w="2735"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2A28AC3" w14:textId="77777777" w:rsidR="00A06610" w:rsidRDefault="00A06610">
            <w:pPr>
              <w:ind w:left="113" w:firstLine="66"/>
              <w:jc w:val="center"/>
              <w:rPr>
                <w:rFonts w:ascii="BIZ UDPゴシック" w:eastAsia="BIZ UDPゴシック" w:hAnsi="BIZ UDPゴシック"/>
                <w:b/>
                <w:color w:val="FF0000"/>
                <w:sz w:val="16"/>
              </w:rPr>
            </w:pPr>
          </w:p>
        </w:tc>
      </w:tr>
      <w:tr w:rsidR="00A06610" w14:paraId="3D3B02E3" w14:textId="77777777">
        <w:trPr>
          <w:trHeight w:val="498"/>
        </w:trPr>
        <w:tc>
          <w:tcPr>
            <w:tcW w:w="3411"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3AFB7E2B" w14:textId="77777777" w:rsidR="00A06610" w:rsidRPr="006C56E8" w:rsidRDefault="00676BBF" w:rsidP="006C56E8">
            <w:pPr>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hint="eastAsia"/>
                <w:color w:val="000000" w:themeColor="text1"/>
                <w:sz w:val="20"/>
              </w:rPr>
              <w:t>科学的介護推進体制加算</w:t>
            </w:r>
          </w:p>
        </w:tc>
        <w:tc>
          <w:tcPr>
            <w:tcW w:w="76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D240B8A"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ADB97C1" w14:textId="77777777" w:rsidR="00A06610" w:rsidRDefault="00A06610">
            <w:pPr>
              <w:shd w:val="clear" w:color="auto" w:fill="FFFFFF"/>
              <w:ind w:leftChars="86" w:left="223" w:firstLine="2"/>
              <w:rPr>
                <w:rFonts w:ascii="BIZ UDPゴシック" w:eastAsia="BIZ UDPゴシック" w:hAnsi="BIZ UDPゴシック"/>
                <w:sz w:val="16"/>
                <w:highlight w:val="yellow"/>
              </w:rPr>
            </w:pPr>
          </w:p>
        </w:tc>
        <w:tc>
          <w:tcPr>
            <w:tcW w:w="2735"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559B328" w14:textId="77777777" w:rsidR="00A06610" w:rsidRDefault="00A06610">
            <w:pPr>
              <w:ind w:left="113" w:firstLine="66"/>
              <w:rPr>
                <w:rFonts w:ascii="BIZ UDPゴシック" w:eastAsia="BIZ UDPゴシック" w:hAnsi="BIZ UDPゴシック"/>
                <w:b/>
                <w:color w:val="FF0000"/>
                <w:sz w:val="16"/>
              </w:rPr>
            </w:pPr>
          </w:p>
        </w:tc>
      </w:tr>
      <w:tr w:rsidR="00A06610" w14:paraId="7A4DC294" w14:textId="77777777">
        <w:trPr>
          <w:trHeight w:val="498"/>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0D6D1BD" w14:textId="77777777" w:rsidR="00A06610" w:rsidRPr="006C56E8" w:rsidRDefault="00676BBF" w:rsidP="006C56E8">
            <w:pPr>
              <w:ind w:leftChars="54" w:left="140" w:firstLine="2"/>
              <w:rPr>
                <w:rFonts w:ascii="BIZ UDPゴシック" w:eastAsia="BIZ UDPゴシック" w:hAnsi="BIZ UDPゴシック"/>
                <w:color w:val="000000" w:themeColor="text1"/>
                <w:sz w:val="20"/>
              </w:rPr>
            </w:pPr>
            <w:r w:rsidRPr="006C56E8">
              <w:rPr>
                <w:rFonts w:ascii="BIZ UDPゴシック" w:eastAsia="BIZ UDPゴシック" w:hAnsi="BIZ UDPゴシック"/>
                <w:color w:val="000000" w:themeColor="text1"/>
                <w:sz w:val="20"/>
              </w:rPr>
              <w:t>サービス提供体制強化加算</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C38FEBF" w14:textId="77777777" w:rsidR="00A06610" w:rsidRDefault="00676BBF">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191E357" w14:textId="5FB3A355" w:rsidR="00A06610" w:rsidRDefault="00676BBF" w:rsidP="007B079C">
            <w:pPr>
              <w:shd w:val="clear" w:color="auto" w:fill="FFFFFF"/>
              <w:ind w:leftChars="86" w:left="223" w:firstLine="2"/>
              <w:rPr>
                <w:rFonts w:ascii="BIZ UDPゴシック" w:eastAsia="BIZ UDPゴシック" w:hAnsi="BIZ UDPゴシック"/>
                <w:sz w:val="20"/>
              </w:rPr>
            </w:pPr>
            <w:r>
              <w:rPr>
                <w:rFonts w:ascii="BIZ UDPゴシック" w:eastAsia="BIZ UDPゴシック" w:hAnsi="BIZ UDPゴシック"/>
                <w:sz w:val="20"/>
              </w:rPr>
              <w:t xml:space="preserve">Ⅰ　・　Ⅱ　・　</w:t>
            </w:r>
            <w:r w:rsidRPr="007B079C">
              <w:rPr>
                <w:rFonts w:ascii="BIZ UDPゴシック" w:eastAsia="BIZ UDPゴシック" w:hAnsi="BIZ UDPゴシック"/>
                <w:sz w:val="20"/>
              </w:rPr>
              <w:t>Ⅲ</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4CB677C" w14:textId="7C4C6CED" w:rsidR="00A06610" w:rsidRDefault="00A06610" w:rsidP="00375D8C">
            <w:pPr>
              <w:shd w:val="clear" w:color="auto" w:fill="FFFFFF"/>
              <w:snapToGrid w:val="0"/>
              <w:ind w:left="209" w:hangingChars="100" w:hanging="209"/>
              <w:rPr>
                <w:rFonts w:ascii="BIZ UDPゴシック" w:eastAsia="BIZ UDPゴシック" w:hAnsi="BIZ UDPゴシック"/>
                <w:b/>
                <w:color w:val="FF0000"/>
                <w:sz w:val="16"/>
              </w:rPr>
            </w:pPr>
          </w:p>
        </w:tc>
      </w:tr>
      <w:tr w:rsidR="00A06610" w14:paraId="0DCC6876" w14:textId="77777777">
        <w:trPr>
          <w:trHeight w:val="498"/>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42EB35C" w14:textId="77777777" w:rsidR="00A06610" w:rsidRPr="006C56E8" w:rsidRDefault="00995EFD" w:rsidP="00995EFD">
            <w:pPr>
              <w:ind w:leftChars="54" w:left="140" w:firstLine="2"/>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介護職員</w:t>
            </w:r>
            <w:r w:rsidR="00B61616" w:rsidRPr="00B61616">
              <w:rPr>
                <w:rFonts w:ascii="BIZ UDPゴシック" w:eastAsia="BIZ UDPゴシック" w:hAnsi="BIZ UDPゴシック" w:hint="eastAsia"/>
                <w:color w:val="000000" w:themeColor="text1"/>
                <w:sz w:val="20"/>
              </w:rPr>
              <w:t>処遇改善加算</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5EA3932E" w14:textId="77777777" w:rsidR="00A06610" w:rsidRDefault="00676BBF">
            <w:pPr>
              <w:shd w:val="clear" w:color="auto" w:fill="FFFFFF"/>
              <w:ind w:leftChars="-25" w:left="-65"/>
              <w:jc w:val="center"/>
              <w:rPr>
                <w:rFonts w:ascii="BIZ UDPゴシック" w:eastAsia="BIZ UDPゴシック" w:hAnsi="BIZ UDPゴシック"/>
                <w:sz w:val="16"/>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445245D8" w14:textId="77777777" w:rsidR="00A06610" w:rsidRDefault="00676BBF">
            <w:pPr>
              <w:shd w:val="clear" w:color="auto" w:fill="FFFFFF"/>
              <w:ind w:leftChars="86" w:left="258" w:hangingChars="14" w:hanging="35"/>
              <w:rPr>
                <w:rFonts w:ascii="BIZ UDPゴシック" w:eastAsia="BIZ UDPゴシック" w:hAnsi="BIZ UDPゴシック"/>
                <w:sz w:val="20"/>
              </w:rPr>
            </w:pPr>
            <w:r>
              <w:rPr>
                <w:rFonts w:ascii="BIZ UDPゴシック" w:eastAsia="BIZ UDPゴシック" w:hAnsi="BIZ UDPゴシック"/>
                <w:sz w:val="20"/>
              </w:rPr>
              <w:t>Ⅰ　・　Ⅱ　・　Ⅲ</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34E4C28" w14:textId="77777777" w:rsidR="00A06610" w:rsidRDefault="00676BBF">
            <w:pPr>
              <w:ind w:left="113" w:firstLine="66"/>
              <w:jc w:val="center"/>
              <w:rPr>
                <w:rFonts w:ascii="BIZ UDPゴシック" w:eastAsia="BIZ UDPゴシック" w:hAnsi="BIZ UDPゴシック"/>
                <w:color w:val="FF0000"/>
                <w:sz w:val="16"/>
              </w:rPr>
            </w:pPr>
            <w:r>
              <w:rPr>
                <w:rFonts w:ascii="BIZ UDPゴシック" w:eastAsia="BIZ UDPゴシック" w:hAnsi="BIZ UDPゴシック"/>
                <w:b/>
                <w:color w:val="FF0000"/>
                <w:sz w:val="16"/>
              </w:rPr>
              <w:t xml:space="preserve">　</w:t>
            </w:r>
          </w:p>
        </w:tc>
      </w:tr>
      <w:tr w:rsidR="00995EFD" w14:paraId="65B4BA9C" w14:textId="77777777">
        <w:trPr>
          <w:trHeight w:val="498"/>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5D026BE" w14:textId="77777777" w:rsidR="00995EFD" w:rsidRPr="00B61616" w:rsidRDefault="00995EFD" w:rsidP="00995EFD">
            <w:pPr>
              <w:ind w:leftChars="54" w:left="140" w:firstLine="2"/>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介護職員等特定処遇改善加算</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4D6B49D9" w14:textId="77777777" w:rsidR="00995EFD" w:rsidRDefault="00995EFD" w:rsidP="00995EFD">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27FCE95E" w14:textId="77777777" w:rsidR="00995EFD" w:rsidRDefault="00995EFD" w:rsidP="00995EFD">
            <w:pPr>
              <w:shd w:val="clear" w:color="auto" w:fill="FFFFFF"/>
              <w:ind w:leftChars="86" w:left="258" w:hangingChars="14" w:hanging="35"/>
              <w:rPr>
                <w:rFonts w:ascii="BIZ UDPゴシック" w:eastAsia="BIZ UDPゴシック" w:hAnsi="BIZ UDPゴシック"/>
                <w:sz w:val="20"/>
              </w:rPr>
            </w:pPr>
            <w:r>
              <w:rPr>
                <w:rFonts w:ascii="BIZ UDPゴシック" w:eastAsia="BIZ UDPゴシック" w:hAnsi="BIZ UDPゴシック"/>
                <w:sz w:val="20"/>
              </w:rPr>
              <w:t>Ⅰ　・　Ⅱ</w:t>
            </w: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C918554" w14:textId="77777777" w:rsidR="00995EFD" w:rsidRDefault="00995EFD" w:rsidP="00995EFD">
            <w:pPr>
              <w:ind w:left="113" w:firstLine="66"/>
              <w:jc w:val="center"/>
              <w:rPr>
                <w:rFonts w:ascii="BIZ UDPゴシック" w:eastAsia="BIZ UDPゴシック" w:hAnsi="BIZ UDPゴシック"/>
                <w:b/>
                <w:color w:val="FF0000"/>
                <w:sz w:val="16"/>
              </w:rPr>
            </w:pPr>
          </w:p>
        </w:tc>
      </w:tr>
      <w:tr w:rsidR="00995EFD" w14:paraId="569844AC" w14:textId="77777777">
        <w:trPr>
          <w:trHeight w:val="498"/>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167DD5E" w14:textId="77777777" w:rsidR="00995EFD" w:rsidRPr="00B61616" w:rsidRDefault="00995EFD" w:rsidP="00995EFD">
            <w:pPr>
              <w:ind w:leftChars="54" w:left="140" w:firstLine="2"/>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介護職員等ベースアップ等支援加算</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68A45229" w14:textId="77777777" w:rsidR="00995EFD" w:rsidRDefault="00995EFD" w:rsidP="00995EFD">
            <w:pPr>
              <w:shd w:val="clear" w:color="auto" w:fill="FFFFFF"/>
              <w:ind w:leftChars="-25" w:left="-65"/>
              <w:jc w:val="center"/>
              <w:rPr>
                <w:rFonts w:ascii="BIZ UDPゴシック" w:eastAsia="BIZ UDPゴシック" w:hAnsi="BIZ UDPゴシック"/>
              </w:rPr>
            </w:pPr>
            <w:r>
              <w:rPr>
                <w:rFonts w:ascii="BIZ UDPゴシック" w:eastAsia="BIZ UDPゴシック" w:hAnsi="BIZ UDPゴシック"/>
              </w:rPr>
              <w:t>□</w:t>
            </w:r>
          </w:p>
        </w:tc>
        <w:tc>
          <w:tcPr>
            <w:tcW w:w="263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02F0E822" w14:textId="77777777" w:rsidR="00995EFD" w:rsidRDefault="00995EFD" w:rsidP="00995EFD">
            <w:pPr>
              <w:shd w:val="clear" w:color="auto" w:fill="FFFFFF"/>
              <w:ind w:leftChars="86" w:left="258" w:hangingChars="14" w:hanging="35"/>
              <w:rPr>
                <w:rFonts w:ascii="BIZ UDPゴシック" w:eastAsia="BIZ UDPゴシック" w:hAnsi="BIZ UDPゴシック"/>
                <w:sz w:val="20"/>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F060FC7" w14:textId="77777777" w:rsidR="00995EFD" w:rsidRDefault="00995EFD" w:rsidP="00995EFD">
            <w:pPr>
              <w:ind w:left="113" w:firstLine="66"/>
              <w:jc w:val="center"/>
              <w:rPr>
                <w:rFonts w:ascii="BIZ UDPゴシック" w:eastAsia="BIZ UDPゴシック" w:hAnsi="BIZ UDPゴシック"/>
                <w:b/>
                <w:color w:val="FF0000"/>
                <w:sz w:val="16"/>
              </w:rPr>
            </w:pPr>
          </w:p>
        </w:tc>
      </w:tr>
    </w:tbl>
    <w:p w14:paraId="203C989F" w14:textId="77777777" w:rsidR="001434EF" w:rsidRDefault="001434EF">
      <w:pPr>
        <w:rPr>
          <w:rFonts w:ascii="BIZ UDPゴシック" w:eastAsia="BIZ UDPゴシック" w:hAnsi="BIZ UDPゴシック"/>
        </w:rPr>
      </w:pPr>
    </w:p>
    <w:p w14:paraId="57DFB0F1" w14:textId="77777777" w:rsidR="001434EF" w:rsidRDefault="001434EF">
      <w:pPr>
        <w:widowControl/>
        <w:jc w:val="left"/>
        <w:rPr>
          <w:rFonts w:ascii="BIZ UDPゴシック" w:eastAsia="BIZ UDPゴシック" w:hAnsi="BIZ UDPゴシック"/>
        </w:rPr>
      </w:pPr>
      <w:r>
        <w:rPr>
          <w:rFonts w:ascii="BIZ UDPゴシック" w:eastAsia="BIZ UDPゴシック" w:hAnsi="BIZ UDPゴシック"/>
        </w:rPr>
        <w:br w:type="page"/>
      </w:r>
    </w:p>
    <w:p w14:paraId="2A8F6350" w14:textId="31C54B30" w:rsidR="00A06610" w:rsidRPr="006C56E8" w:rsidRDefault="00676BBF">
      <w:pPr>
        <w:rPr>
          <w:b/>
          <w:color w:val="FF0000"/>
        </w:rPr>
      </w:pPr>
      <w:r>
        <w:rPr>
          <w:rFonts w:ascii="BIZ UDPゴシック" w:eastAsia="BIZ UDPゴシック" w:hAnsi="BIZ UDPゴシック" w:hint="eastAsia"/>
        </w:rPr>
        <w:t>自己点検シート</w:t>
      </w:r>
      <w:r w:rsidR="003B537E">
        <w:rPr>
          <w:rFonts w:ascii="BIZ UDPゴシック" w:eastAsia="BIZ UDPゴシック" w:hAnsi="BIZ UDPゴシック" w:hint="eastAsia"/>
        </w:rPr>
        <w:t xml:space="preserve">　　</w:t>
      </w:r>
    </w:p>
    <w:p w14:paraId="59E1ABF5" w14:textId="77777777" w:rsidR="00A06610" w:rsidRDefault="00676BBF">
      <w:pPr>
        <w:spacing w:line="0" w:lineRule="atLeast"/>
        <w:rPr>
          <w:rFonts w:ascii="BIZ UDPゴシック" w:eastAsia="BIZ UDPゴシック" w:hAnsi="BIZ UDPゴシック"/>
          <w:sz w:val="20"/>
        </w:rPr>
      </w:pPr>
      <w:r>
        <w:rPr>
          <w:rFonts w:ascii="BIZ UDPゴシック" w:eastAsia="BIZ UDPゴシック" w:hAnsi="BIZ UDPゴシック" w:hint="eastAsia"/>
          <w:sz w:val="20"/>
        </w:rPr>
        <w:t>「指定地域密着型サービスに要する費用の額の算定に関する基準（平成１８年厚生労働省告示第１２６号）」及び「指定地域密着型サービスに要する費用の額の算定に関する基準及び指定地域密着型介護予防サービスに要する費用の額の算定に関する基準の制定に伴う実施上の留意事項について(平成１８年３月３１日老計発第０３３１００５号・老振発第０３３１００５号・老老発第０３３１０１８号)」を参照の上、確認してください。</w:t>
      </w:r>
    </w:p>
    <w:p w14:paraId="418EC32D" w14:textId="77777777" w:rsidR="00A06610" w:rsidRDefault="00A06610">
      <w:pPr>
        <w:autoSpaceDE w:val="0"/>
        <w:autoSpaceDN w:val="0"/>
        <w:adjustRightInd w:val="0"/>
        <w:spacing w:line="420" w:lineRule="atLeast"/>
        <w:jc w:val="left"/>
        <w:rPr>
          <w:rFonts w:ascii="BIZ UDPゴシック" w:eastAsia="BIZ UDPゴシック" w:hAnsi="BIZ UDPゴシック"/>
          <w:color w:val="000000"/>
        </w:rPr>
      </w:pPr>
    </w:p>
    <w:tbl>
      <w:tblPr>
        <w:tblW w:w="9502" w:type="dxa"/>
        <w:tblLayout w:type="fixed"/>
        <w:tblCellMar>
          <w:left w:w="0" w:type="dxa"/>
          <w:right w:w="0" w:type="dxa"/>
        </w:tblCellMar>
        <w:tblLook w:val="04A0" w:firstRow="1" w:lastRow="0" w:firstColumn="1" w:lastColumn="0" w:noHBand="0" w:noVBand="1"/>
      </w:tblPr>
      <w:tblGrid>
        <w:gridCol w:w="9"/>
        <w:gridCol w:w="1975"/>
        <w:gridCol w:w="5382"/>
        <w:gridCol w:w="426"/>
        <w:gridCol w:w="1701"/>
        <w:gridCol w:w="9"/>
      </w:tblGrid>
      <w:tr w:rsidR="00A06610" w14:paraId="63AAD33E" w14:textId="77777777" w:rsidTr="00EA224D">
        <w:trPr>
          <w:gridBefore w:val="1"/>
          <w:wBefore w:w="9" w:type="dxa"/>
          <w:trHeight w:val="270"/>
          <w:tblHeader/>
        </w:trPr>
        <w:tc>
          <w:tcPr>
            <w:tcW w:w="1975" w:type="dxa"/>
            <w:tcBorders>
              <w:top w:val="single" w:sz="4" w:space="0" w:color="000000"/>
              <w:left w:val="single" w:sz="4" w:space="0" w:color="000000"/>
              <w:bottom w:val="single" w:sz="4" w:space="0" w:color="000000"/>
              <w:right w:val="single" w:sz="4" w:space="0" w:color="000000"/>
            </w:tcBorders>
            <w:shd w:val="clear" w:color="auto" w:fill="FFC000"/>
            <w:tcMar>
              <w:top w:w="0" w:type="dxa"/>
              <w:left w:w="5" w:type="dxa"/>
              <w:bottom w:w="0" w:type="dxa"/>
              <w:right w:w="5" w:type="dxa"/>
            </w:tcMar>
            <w:vAlign w:val="center"/>
          </w:tcPr>
          <w:p w14:paraId="1CE261C7" w14:textId="77777777" w:rsidR="00A06610" w:rsidRDefault="00676BBF">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点検項目</w:t>
            </w:r>
          </w:p>
        </w:tc>
        <w:tc>
          <w:tcPr>
            <w:tcW w:w="5382" w:type="dxa"/>
            <w:tcBorders>
              <w:top w:val="single" w:sz="4" w:space="0" w:color="000000"/>
              <w:left w:val="single" w:sz="4" w:space="0" w:color="000000"/>
              <w:bottom w:val="single" w:sz="4" w:space="0" w:color="000000"/>
              <w:right w:val="single" w:sz="4" w:space="0" w:color="auto"/>
            </w:tcBorders>
            <w:shd w:val="clear" w:color="auto" w:fill="FFC000"/>
            <w:tcMar>
              <w:top w:w="0" w:type="dxa"/>
              <w:left w:w="5" w:type="dxa"/>
              <w:bottom w:w="0" w:type="dxa"/>
              <w:right w:w="5" w:type="dxa"/>
            </w:tcMar>
            <w:vAlign w:val="center"/>
          </w:tcPr>
          <w:p w14:paraId="33CDCD42" w14:textId="77777777" w:rsidR="00A06610" w:rsidRDefault="00676BBF">
            <w:pPr>
              <w:widowControl/>
              <w:spacing w:line="0" w:lineRule="atLeast"/>
              <w:ind w:leftChars="55" w:left="142" w:firstLine="2"/>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点検事項</w:t>
            </w:r>
          </w:p>
        </w:tc>
        <w:tc>
          <w:tcPr>
            <w:tcW w:w="2136" w:type="dxa"/>
            <w:gridSpan w:val="3"/>
            <w:tcBorders>
              <w:top w:val="single" w:sz="4" w:space="0" w:color="000000"/>
              <w:left w:val="single" w:sz="4" w:space="0" w:color="auto"/>
              <w:bottom w:val="single" w:sz="4" w:space="0" w:color="000000"/>
              <w:right w:val="single" w:sz="4" w:space="0" w:color="000000"/>
            </w:tcBorders>
            <w:shd w:val="clear" w:color="auto" w:fill="FFC000"/>
            <w:tcMar>
              <w:top w:w="0" w:type="dxa"/>
              <w:left w:w="5" w:type="dxa"/>
              <w:bottom w:w="0" w:type="dxa"/>
              <w:right w:w="5" w:type="dxa"/>
            </w:tcMar>
            <w:vAlign w:val="center"/>
          </w:tcPr>
          <w:p w14:paraId="79483F21" w14:textId="77777777" w:rsidR="00A06610" w:rsidRDefault="00676BBF">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点検結果</w:t>
            </w:r>
          </w:p>
        </w:tc>
      </w:tr>
      <w:tr w:rsidR="007905B5" w14:paraId="0BBAF995" w14:textId="77777777" w:rsidTr="00EA224D">
        <w:trPr>
          <w:gridBefore w:val="1"/>
          <w:gridAfter w:val="1"/>
          <w:wBefore w:w="9" w:type="dxa"/>
          <w:wAfter w:w="9" w:type="dxa"/>
          <w:trHeight w:val="541"/>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2B76CDE9" w14:textId="77777777" w:rsidR="007905B5" w:rsidRDefault="007905B5">
            <w:pPr>
              <w:widowControl/>
              <w:spacing w:line="0" w:lineRule="atLeast"/>
              <w:ind w:leftChars="49" w:left="127" w:firstLine="1"/>
              <w:rPr>
                <w:rFonts w:ascii="BIZ UDPゴシック" w:eastAsia="BIZ UDPゴシック" w:hAnsi="BIZ UDPゴシック"/>
                <w:kern w:val="0"/>
                <w:sz w:val="16"/>
              </w:rPr>
            </w:pPr>
            <w:r>
              <w:rPr>
                <w:rFonts w:ascii="BIZ UDPゴシック" w:eastAsia="BIZ UDPゴシック" w:hAnsi="BIZ UDPゴシック" w:hint="eastAsia"/>
                <w:kern w:val="0"/>
                <w:sz w:val="16"/>
              </w:rPr>
              <w:t>定員超過利用減算</w:t>
            </w:r>
          </w:p>
        </w:tc>
        <w:tc>
          <w:tcPr>
            <w:tcW w:w="5382"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07C63C10" w14:textId="77777777" w:rsidR="007905B5" w:rsidRDefault="007905B5" w:rsidP="001013EC">
            <w:pPr>
              <w:widowControl/>
              <w:spacing w:line="0" w:lineRule="atLeast"/>
              <w:ind w:leftChars="50" w:left="129"/>
              <w:rPr>
                <w:rFonts w:ascii="BIZ UDPゴシック" w:eastAsia="BIZ UDPゴシック" w:hAnsi="BIZ UDPゴシック"/>
                <w:kern w:val="0"/>
                <w:sz w:val="16"/>
              </w:rPr>
            </w:pPr>
            <w:r>
              <w:rPr>
                <w:rFonts w:ascii="BIZ UDPゴシック" w:eastAsia="BIZ UDPゴシック" w:hAnsi="BIZ UDPゴシック" w:hint="eastAsia"/>
                <w:kern w:val="0"/>
                <w:sz w:val="16"/>
              </w:rPr>
              <w:t>利用者の数が市町村長に届け出た運営規程に提出した利用定員を超えている</w:t>
            </w:r>
          </w:p>
          <w:p w14:paraId="5AFAF22D" w14:textId="77777777" w:rsidR="007905B5" w:rsidRDefault="007905B5" w:rsidP="001013EC">
            <w:pPr>
              <w:widowControl/>
              <w:spacing w:line="0" w:lineRule="atLeast"/>
              <w:ind w:leftChars="50" w:left="129"/>
              <w:rPr>
                <w:rFonts w:ascii="BIZ UDPゴシック" w:eastAsia="BIZ UDPゴシック" w:hAnsi="BIZ UDPゴシック"/>
                <w:kern w:val="0"/>
                <w:sz w:val="16"/>
              </w:rPr>
            </w:pPr>
          </w:p>
        </w:tc>
        <w:tc>
          <w:tcPr>
            <w:tcW w:w="426"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6829834F"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B9F5B2C"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64BF77B0" w14:textId="77777777" w:rsidTr="00EA224D">
        <w:trPr>
          <w:gridBefore w:val="1"/>
          <w:gridAfter w:val="1"/>
          <w:wBefore w:w="9" w:type="dxa"/>
          <w:wAfter w:w="9" w:type="dxa"/>
          <w:trHeight w:val="448"/>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1F05866C" w14:textId="77777777" w:rsidR="007905B5" w:rsidRDefault="007905B5">
            <w:pPr>
              <w:widowControl/>
              <w:spacing w:line="0" w:lineRule="atLeast"/>
              <w:ind w:leftChars="49" w:left="127" w:firstLine="1"/>
            </w:pPr>
            <w:r>
              <w:rPr>
                <w:rFonts w:ascii="BIZ UDPゴシック" w:eastAsia="BIZ UDPゴシック" w:hAnsi="BIZ UDPゴシック" w:hint="eastAsia"/>
                <w:kern w:val="0"/>
                <w:sz w:val="16"/>
              </w:rPr>
              <w:t>人員基準欠如減算</w:t>
            </w:r>
          </w:p>
        </w:tc>
        <w:tc>
          <w:tcPr>
            <w:tcW w:w="5382"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3202A70A" w14:textId="77777777" w:rsidR="007905B5" w:rsidRDefault="007905B5" w:rsidP="001013EC">
            <w:pPr>
              <w:widowControl/>
              <w:spacing w:line="0" w:lineRule="atLeast"/>
              <w:ind w:leftChars="50" w:left="129"/>
              <w:rPr>
                <w:rFonts w:ascii="BIZ UDPゴシック" w:eastAsia="BIZ UDPゴシック" w:hAnsi="BIZ UDPゴシック"/>
                <w:kern w:val="0"/>
                <w:sz w:val="16"/>
              </w:rPr>
            </w:pPr>
            <w:r>
              <w:rPr>
                <w:rFonts w:ascii="BIZ UDPゴシック" w:eastAsia="BIZ UDPゴシック" w:hAnsi="BIZ UDPゴシック" w:hint="eastAsia"/>
                <w:kern w:val="0"/>
                <w:sz w:val="16"/>
              </w:rPr>
              <w:t>従業者が指定地域密着型サービス基準に定める員数をおいていない</w:t>
            </w:r>
          </w:p>
          <w:p w14:paraId="2ACF0140" w14:textId="77777777" w:rsidR="007905B5" w:rsidRDefault="007905B5" w:rsidP="001013EC">
            <w:pPr>
              <w:widowControl/>
              <w:spacing w:line="0" w:lineRule="atLeast"/>
              <w:ind w:leftChars="50" w:left="129"/>
              <w:rPr>
                <w:rFonts w:ascii="BIZ UDPゴシック" w:eastAsia="BIZ UDPゴシック" w:hAnsi="BIZ UDPゴシック"/>
                <w:kern w:val="0"/>
                <w:sz w:val="16"/>
              </w:rPr>
            </w:pPr>
          </w:p>
        </w:tc>
        <w:tc>
          <w:tcPr>
            <w:tcW w:w="426"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626FCD30"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1F9B94"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772FF1A5" w14:textId="77777777" w:rsidTr="00EA224D">
        <w:trPr>
          <w:gridBefore w:val="1"/>
          <w:gridAfter w:val="1"/>
          <w:wBefore w:w="9" w:type="dxa"/>
          <w:wAfter w:w="9" w:type="dxa"/>
          <w:trHeight w:val="448"/>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205F97EC" w14:textId="77777777" w:rsidR="007905B5" w:rsidRDefault="007905B5" w:rsidP="00A45D67">
            <w:pPr>
              <w:widowControl/>
              <w:spacing w:line="0" w:lineRule="atLeast"/>
              <w:ind w:leftChars="49" w:left="127" w:firstLine="1"/>
              <w:rPr>
                <w:rFonts w:ascii="BIZ UDPゴシック" w:eastAsia="BIZ UDPゴシック" w:hAnsi="BIZ UDPゴシック"/>
                <w:kern w:val="0"/>
                <w:sz w:val="16"/>
              </w:rPr>
            </w:pPr>
            <w:r w:rsidRPr="00A45D67">
              <w:rPr>
                <w:rFonts w:ascii="BIZ UDPゴシック" w:eastAsia="BIZ UDPゴシック" w:hAnsi="BIZ UDPゴシック" w:hint="eastAsia"/>
                <w:kern w:val="0"/>
                <w:sz w:val="16"/>
              </w:rPr>
              <w:t>高齢者虐待防止措置未実施減算</w:t>
            </w:r>
            <w:r w:rsidRPr="00A45D67">
              <w:rPr>
                <w:rFonts w:ascii="BIZ UDPゴシック" w:eastAsia="BIZ UDPゴシック" w:hAnsi="BIZ UDPゴシック"/>
                <w:kern w:val="0"/>
                <w:sz w:val="16"/>
                <w:highlight w:val="yellow"/>
              </w:rPr>
              <w:fldChar w:fldCharType="begin"/>
            </w:r>
            <w:r w:rsidRPr="00A45D67">
              <w:rPr>
                <w:rFonts w:ascii="BIZ UDPゴシック" w:eastAsia="BIZ UDPゴシック" w:hAnsi="BIZ UDPゴシック"/>
                <w:kern w:val="0"/>
                <w:sz w:val="16"/>
                <w:highlight w:val="yellow"/>
              </w:rPr>
              <w:instrText xml:space="preserve"> </w:instrText>
            </w:r>
            <w:r w:rsidRPr="00A45D67">
              <w:rPr>
                <w:rFonts w:ascii="BIZ UDPゴシック" w:eastAsia="BIZ UDPゴシック" w:hAnsi="BIZ UDPゴシック" w:hint="eastAsia"/>
                <w:kern w:val="0"/>
                <w:sz w:val="16"/>
                <w:highlight w:val="yellow"/>
              </w:rPr>
              <w:instrText>eq \o\ac(○,</w:instrText>
            </w:r>
            <w:r w:rsidRPr="00A45D67">
              <w:rPr>
                <w:rFonts w:ascii="BIZ UDPゴシック" w:eastAsia="BIZ UDPゴシック" w:hAnsi="BIZ UDPゴシック" w:hint="eastAsia"/>
                <w:kern w:val="0"/>
                <w:position w:val="1"/>
                <w:sz w:val="11"/>
                <w:highlight w:val="yellow"/>
              </w:rPr>
              <w:instrText>新</w:instrText>
            </w:r>
            <w:r w:rsidRPr="00A45D67">
              <w:rPr>
                <w:rFonts w:ascii="BIZ UDPゴシック" w:eastAsia="BIZ UDPゴシック" w:hAnsi="BIZ UDPゴシック" w:hint="eastAsia"/>
                <w:kern w:val="0"/>
                <w:sz w:val="16"/>
                <w:highlight w:val="yellow"/>
              </w:rPr>
              <w:instrText>)</w:instrText>
            </w:r>
            <w:r w:rsidRPr="00A45D67">
              <w:rPr>
                <w:rFonts w:ascii="BIZ UDPゴシック" w:eastAsia="BIZ UDPゴシック" w:hAnsi="BIZ UDPゴシック"/>
                <w:kern w:val="0"/>
                <w:sz w:val="16"/>
                <w:highlight w:val="yellow"/>
              </w:rPr>
              <w:fldChar w:fldCharType="end"/>
            </w:r>
          </w:p>
        </w:tc>
        <w:tc>
          <w:tcPr>
            <w:tcW w:w="5382"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0E53EB50" w14:textId="77777777" w:rsidR="007905B5" w:rsidRPr="00D07EA5" w:rsidRDefault="007905B5" w:rsidP="001013EC">
            <w:pPr>
              <w:widowControl/>
              <w:spacing w:line="0" w:lineRule="atLeast"/>
              <w:ind w:leftChars="50" w:left="129"/>
              <w:rPr>
                <w:rFonts w:ascii="BIZ UDPゴシック" w:eastAsia="BIZ UDPゴシック" w:hAnsi="BIZ UDPゴシック"/>
                <w:kern w:val="0"/>
                <w:sz w:val="16"/>
              </w:rPr>
            </w:pPr>
            <w:r>
              <w:rPr>
                <w:rFonts w:ascii="BIZ UDPゴシック" w:eastAsia="BIZ UDPゴシック" w:hAnsi="BIZ UDPゴシック" w:hint="eastAsia"/>
                <w:kern w:val="0"/>
                <w:sz w:val="16"/>
              </w:rPr>
              <w:t>下記の</w:t>
            </w:r>
            <w:r w:rsidRPr="00D07EA5">
              <w:rPr>
                <w:rFonts w:ascii="BIZ UDPゴシック" w:eastAsia="BIZ UDPゴシック" w:hAnsi="BIZ UDPゴシック" w:hint="eastAsia"/>
                <w:kern w:val="0"/>
                <w:sz w:val="16"/>
              </w:rPr>
              <w:t>基準を満た</w:t>
            </w:r>
            <w:r>
              <w:rPr>
                <w:rFonts w:ascii="BIZ UDPゴシック" w:eastAsia="BIZ UDPゴシック" w:hAnsi="BIZ UDPゴシック" w:hint="eastAsia"/>
                <w:kern w:val="0"/>
                <w:sz w:val="16"/>
              </w:rPr>
              <w:t>していない</w:t>
            </w:r>
            <w:r w:rsidRPr="00D07EA5">
              <w:rPr>
                <w:rFonts w:ascii="BIZ UDPゴシック" w:eastAsia="BIZ UDPゴシック" w:hAnsi="BIZ UDPゴシック" w:hint="eastAsia"/>
                <w:kern w:val="0"/>
                <w:sz w:val="16"/>
              </w:rPr>
              <w:t>。</w:t>
            </w:r>
          </w:p>
          <w:p w14:paraId="447726D7" w14:textId="77777777" w:rsidR="007905B5" w:rsidRPr="00D07EA5" w:rsidRDefault="007905B5" w:rsidP="001013EC">
            <w:pPr>
              <w:widowControl/>
              <w:spacing w:line="0" w:lineRule="atLeast"/>
              <w:ind w:leftChars="50" w:left="338" w:hangingChars="100" w:hanging="209"/>
              <w:rPr>
                <w:rFonts w:ascii="BIZ UDPゴシック" w:eastAsia="BIZ UDPゴシック" w:hAnsi="BIZ UDPゴシック"/>
                <w:kern w:val="0"/>
                <w:sz w:val="16"/>
              </w:rPr>
            </w:pPr>
            <w:r w:rsidRPr="00D07EA5">
              <w:rPr>
                <w:rFonts w:ascii="BIZ UDPゴシック" w:eastAsia="BIZ UDPゴシック" w:hAnsi="BIZ UDPゴシック" w:hint="eastAsia"/>
                <w:kern w:val="0"/>
                <w:sz w:val="16"/>
              </w:rPr>
              <w:t>①　高齢者虐待防止のための対策を検討する委員会を定期的に開催していない</w:t>
            </w:r>
          </w:p>
          <w:p w14:paraId="2A19EA96" w14:textId="77777777" w:rsidR="007905B5" w:rsidRPr="00D07EA5" w:rsidRDefault="007905B5" w:rsidP="001013EC">
            <w:pPr>
              <w:widowControl/>
              <w:spacing w:line="0" w:lineRule="atLeast"/>
              <w:ind w:leftChars="50" w:left="338" w:hangingChars="100" w:hanging="209"/>
              <w:rPr>
                <w:rFonts w:ascii="BIZ UDPゴシック" w:eastAsia="BIZ UDPゴシック" w:hAnsi="BIZ UDPゴシック"/>
                <w:kern w:val="0"/>
                <w:sz w:val="16"/>
              </w:rPr>
            </w:pPr>
            <w:r w:rsidRPr="00D07EA5">
              <w:rPr>
                <w:rFonts w:ascii="BIZ UDPゴシック" w:eastAsia="BIZ UDPゴシック" w:hAnsi="BIZ UDPゴシック" w:hint="eastAsia"/>
                <w:kern w:val="0"/>
                <w:sz w:val="16"/>
              </w:rPr>
              <w:t>②　高齢者虐待防止のための指針を整備していない</w:t>
            </w:r>
          </w:p>
          <w:p w14:paraId="68387D0B" w14:textId="77777777" w:rsidR="007905B5" w:rsidRPr="003B537E" w:rsidRDefault="007905B5" w:rsidP="001013EC">
            <w:pPr>
              <w:widowControl/>
              <w:spacing w:line="0" w:lineRule="atLeast"/>
              <w:ind w:leftChars="50" w:left="338" w:hangingChars="100" w:hanging="209"/>
              <w:rPr>
                <w:rFonts w:ascii="BIZ UDPゴシック" w:eastAsia="BIZ UDPゴシック" w:hAnsi="BIZ UDPゴシック"/>
                <w:kern w:val="0"/>
                <w:sz w:val="16"/>
              </w:rPr>
            </w:pPr>
            <w:r w:rsidRPr="00D07EA5">
              <w:rPr>
                <w:rFonts w:ascii="BIZ UDPゴシック" w:eastAsia="BIZ UDPゴシック" w:hAnsi="BIZ UDPゴシック" w:hint="eastAsia"/>
                <w:kern w:val="0"/>
                <w:sz w:val="16"/>
              </w:rPr>
              <w:t>③　高齢者虐待防止のための年１回以上の研修を</w:t>
            </w:r>
            <w:r w:rsidRPr="003B537E">
              <w:rPr>
                <w:rFonts w:ascii="BIZ UDPゴシック" w:eastAsia="BIZ UDPゴシック" w:hAnsi="BIZ UDPゴシック" w:hint="eastAsia"/>
                <w:kern w:val="0"/>
                <w:sz w:val="16"/>
              </w:rPr>
              <w:t>実施していない</w:t>
            </w:r>
          </w:p>
          <w:p w14:paraId="3F494639" w14:textId="5FEB2526" w:rsidR="007905B5" w:rsidRPr="003B537E" w:rsidRDefault="007905B5" w:rsidP="001013EC">
            <w:pPr>
              <w:widowControl/>
              <w:spacing w:line="0" w:lineRule="atLeast"/>
              <w:ind w:leftChars="50" w:left="338" w:hangingChars="100" w:hanging="209"/>
              <w:rPr>
                <w:rFonts w:ascii="BIZ UDPゴシック" w:eastAsia="BIZ UDPゴシック" w:hAnsi="BIZ UDPゴシック"/>
                <w:kern w:val="0"/>
                <w:sz w:val="16"/>
              </w:rPr>
            </w:pPr>
            <w:r w:rsidRPr="003B537E">
              <w:rPr>
                <w:rFonts w:ascii="BIZ UDPゴシック" w:eastAsia="BIZ UDPゴシック" w:hAnsi="BIZ UDPゴシック" w:hint="eastAsia"/>
                <w:kern w:val="0"/>
                <w:sz w:val="16"/>
              </w:rPr>
              <w:t>④高齢者虐待防止措置を適正に実施するための担当者を置いていない</w:t>
            </w:r>
          </w:p>
          <w:p w14:paraId="7917C85A" w14:textId="77777777" w:rsidR="007905B5" w:rsidRPr="003B537E" w:rsidRDefault="007905B5" w:rsidP="001013EC">
            <w:pPr>
              <w:widowControl/>
              <w:spacing w:line="0" w:lineRule="atLeast"/>
              <w:ind w:leftChars="50" w:left="129"/>
              <w:rPr>
                <w:rFonts w:ascii="BIZ UDPゴシック" w:eastAsia="BIZ UDPゴシック" w:hAnsi="BIZ UDPゴシック"/>
                <w:kern w:val="0"/>
                <w:sz w:val="16"/>
              </w:rPr>
            </w:pPr>
          </w:p>
          <w:p w14:paraId="206E281F" w14:textId="3F70BD4E" w:rsidR="007905B5" w:rsidRDefault="007905B5" w:rsidP="001013EC">
            <w:pPr>
              <w:widowControl/>
              <w:spacing w:line="0" w:lineRule="atLeast"/>
              <w:ind w:leftChars="50" w:left="338" w:hangingChars="100" w:hanging="209"/>
              <w:rPr>
                <w:rFonts w:ascii="BIZ UDPゴシック" w:eastAsia="BIZ UDPゴシック" w:hAnsi="BIZ UDPゴシック"/>
                <w:kern w:val="0"/>
                <w:sz w:val="16"/>
              </w:rPr>
            </w:pPr>
            <w:r w:rsidRPr="00D07EA5">
              <w:rPr>
                <w:rFonts w:ascii="BIZ UDPゴシック" w:eastAsia="BIZ UDPゴシック" w:hAnsi="BIZ UDPゴシック" w:hint="eastAsia"/>
                <w:kern w:val="0"/>
                <w:sz w:val="16"/>
              </w:rPr>
              <w:t>※　高齢者虐待防止措置未実施減算については、事業所において高齢者虐待が発生した場合ではなく</w:t>
            </w:r>
            <w:r w:rsidRPr="003B537E">
              <w:rPr>
                <w:rFonts w:ascii="BIZ UDPゴシック" w:eastAsia="BIZ UDPゴシック" w:hAnsi="BIZ UDPゴシック" w:hint="eastAsia"/>
                <w:kern w:val="0"/>
                <w:sz w:val="16"/>
              </w:rPr>
              <w:t>、地域密着型サービス基準第３条の３８の２に規定</w:t>
            </w:r>
            <w:r w:rsidRPr="0059234C">
              <w:rPr>
                <w:rFonts w:ascii="BIZ UDPゴシック" w:eastAsia="BIZ UDPゴシック" w:hAnsi="BIZ UDPゴシック" w:hint="eastAsia"/>
                <w:color w:val="000000" w:themeColor="text1"/>
                <w:kern w:val="0"/>
                <w:sz w:val="16"/>
              </w:rPr>
              <w:t>する措置を</w:t>
            </w:r>
            <w:r w:rsidRPr="00D07EA5">
              <w:rPr>
                <w:rFonts w:ascii="BIZ UDPゴシック" w:eastAsia="BIZ UDPゴシック" w:hAnsi="BIZ UDPゴシック" w:hint="eastAsia"/>
                <w:kern w:val="0"/>
                <w:sz w:val="16"/>
              </w:rPr>
              <w:t>講じていない場合に、利用者全員について所定単位数から減算することとなる。</w:t>
            </w:r>
          </w:p>
          <w:p w14:paraId="3D05F7D1" w14:textId="77777777" w:rsidR="007905B5" w:rsidRPr="00A45D67" w:rsidRDefault="007905B5" w:rsidP="001013EC">
            <w:pPr>
              <w:widowControl/>
              <w:spacing w:line="0" w:lineRule="atLeast"/>
              <w:ind w:leftChars="50" w:left="338" w:hangingChars="100" w:hanging="209"/>
              <w:rPr>
                <w:rFonts w:ascii="BIZ UDPゴシック" w:eastAsia="BIZ UDPゴシック" w:hAnsi="BIZ UDPゴシック"/>
                <w:kern w:val="0"/>
                <w:sz w:val="16"/>
                <w:u w:val="single"/>
              </w:rPr>
            </w:pPr>
          </w:p>
        </w:tc>
        <w:tc>
          <w:tcPr>
            <w:tcW w:w="426"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900DC80" w14:textId="77777777" w:rsidR="007905B5" w:rsidRDefault="007905B5" w:rsidP="00A45D67">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117F098" w14:textId="77777777" w:rsidR="007905B5" w:rsidRDefault="007905B5" w:rsidP="00A45D67">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5BB89C68" w14:textId="77777777" w:rsidTr="00EA224D">
        <w:trPr>
          <w:gridBefore w:val="1"/>
          <w:gridAfter w:val="1"/>
          <w:wBefore w:w="9" w:type="dxa"/>
          <w:wAfter w:w="9" w:type="dxa"/>
          <w:trHeight w:val="448"/>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05564F2A" w14:textId="77777777" w:rsidR="007905B5" w:rsidRPr="00A45D67" w:rsidRDefault="007905B5" w:rsidP="00A45D67">
            <w:pPr>
              <w:widowControl/>
              <w:spacing w:line="0" w:lineRule="atLeast"/>
              <w:ind w:leftChars="49" w:left="127" w:firstLine="1"/>
              <w:rPr>
                <w:rFonts w:ascii="BIZ UDPゴシック" w:eastAsia="BIZ UDPゴシック" w:hAnsi="BIZ UDPゴシック"/>
                <w:kern w:val="0"/>
                <w:sz w:val="16"/>
              </w:rPr>
            </w:pPr>
            <w:r w:rsidRPr="00A45D67">
              <w:rPr>
                <w:rFonts w:ascii="BIZ UDPゴシック" w:eastAsia="BIZ UDPゴシック" w:hAnsi="BIZ UDPゴシック" w:hint="eastAsia"/>
                <w:kern w:val="0"/>
                <w:sz w:val="16"/>
              </w:rPr>
              <w:t>業務継続計画未策定減算</w:t>
            </w:r>
            <w:r w:rsidRPr="00A45D67">
              <w:rPr>
                <w:rFonts w:ascii="BIZ UDPゴシック" w:eastAsia="BIZ UDPゴシック" w:hAnsi="BIZ UDPゴシック"/>
                <w:kern w:val="0"/>
                <w:sz w:val="16"/>
                <w:highlight w:val="yellow"/>
              </w:rPr>
              <w:fldChar w:fldCharType="begin"/>
            </w:r>
            <w:r w:rsidRPr="00A45D67">
              <w:rPr>
                <w:rFonts w:ascii="BIZ UDPゴシック" w:eastAsia="BIZ UDPゴシック" w:hAnsi="BIZ UDPゴシック"/>
                <w:kern w:val="0"/>
                <w:sz w:val="16"/>
                <w:highlight w:val="yellow"/>
              </w:rPr>
              <w:instrText xml:space="preserve"> </w:instrText>
            </w:r>
            <w:r w:rsidRPr="00A45D67">
              <w:rPr>
                <w:rFonts w:ascii="BIZ UDPゴシック" w:eastAsia="BIZ UDPゴシック" w:hAnsi="BIZ UDPゴシック" w:hint="eastAsia"/>
                <w:kern w:val="0"/>
                <w:sz w:val="16"/>
                <w:highlight w:val="yellow"/>
              </w:rPr>
              <w:instrText>eq \o\ac(○,</w:instrText>
            </w:r>
            <w:r w:rsidRPr="00A45D67">
              <w:rPr>
                <w:rFonts w:ascii="BIZ UDPゴシック" w:eastAsia="BIZ UDPゴシック" w:hAnsi="BIZ UDPゴシック" w:hint="eastAsia"/>
                <w:kern w:val="0"/>
                <w:position w:val="1"/>
                <w:sz w:val="11"/>
                <w:highlight w:val="yellow"/>
              </w:rPr>
              <w:instrText>新</w:instrText>
            </w:r>
            <w:r w:rsidRPr="00A45D67">
              <w:rPr>
                <w:rFonts w:ascii="BIZ UDPゴシック" w:eastAsia="BIZ UDPゴシック" w:hAnsi="BIZ UDPゴシック" w:hint="eastAsia"/>
                <w:kern w:val="0"/>
                <w:sz w:val="16"/>
                <w:highlight w:val="yellow"/>
              </w:rPr>
              <w:instrText>)</w:instrText>
            </w:r>
            <w:r w:rsidRPr="00A45D67">
              <w:rPr>
                <w:rFonts w:ascii="BIZ UDPゴシック" w:eastAsia="BIZ UDPゴシック" w:hAnsi="BIZ UDPゴシック"/>
                <w:kern w:val="0"/>
                <w:sz w:val="16"/>
                <w:highlight w:val="yellow"/>
              </w:rPr>
              <w:fldChar w:fldCharType="end"/>
            </w:r>
          </w:p>
        </w:tc>
        <w:tc>
          <w:tcPr>
            <w:tcW w:w="5382"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1E27BBF8" w14:textId="4C959502" w:rsidR="007905B5" w:rsidRPr="00935B45" w:rsidRDefault="007905B5" w:rsidP="009E4678">
            <w:pPr>
              <w:widowControl/>
              <w:spacing w:line="0" w:lineRule="atLeast"/>
              <w:ind w:leftChars="50" w:left="129" w:firstLineChars="100" w:firstLine="209"/>
              <w:rPr>
                <w:rFonts w:ascii="BIZ UDPゴシック" w:eastAsia="BIZ UDPゴシック" w:hAnsi="BIZ UDPゴシック"/>
                <w:kern w:val="0"/>
                <w:sz w:val="16"/>
              </w:rPr>
            </w:pPr>
            <w:r w:rsidRPr="00935B45">
              <w:rPr>
                <w:rFonts w:ascii="BIZ UDPゴシック" w:eastAsia="BIZ UDPゴシック" w:hAnsi="BIZ UDPゴシック" w:hint="eastAsia"/>
                <w:kern w:val="0"/>
                <w:sz w:val="16"/>
              </w:rPr>
              <w:t>指定地域密着型通所介護事業者は、感染症や非常災害の発生時において、利用者に対する指定地域密着型通所介護の提供を継続的に実施するための、及び非常時の体制で早期の業務再開を図るための計画（以下「業務継続計画」という。）を策定し、当該業務継続計画に従い必要な措置を講じていない。</w:t>
            </w:r>
          </w:p>
          <w:p w14:paraId="3AA0A3FD" w14:textId="77777777" w:rsidR="007905B5" w:rsidRPr="00A45D67" w:rsidRDefault="007905B5" w:rsidP="00CA43C1">
            <w:pPr>
              <w:widowControl/>
              <w:spacing w:line="0" w:lineRule="atLeast"/>
              <w:ind w:leftChars="50" w:left="338" w:hangingChars="100" w:hanging="209"/>
              <w:rPr>
                <w:rFonts w:ascii="BIZ UDPゴシック" w:eastAsia="BIZ UDPゴシック" w:hAnsi="BIZ UDPゴシック"/>
                <w:kern w:val="0"/>
                <w:sz w:val="16"/>
                <w:u w:val="single"/>
              </w:rPr>
            </w:pPr>
          </w:p>
        </w:tc>
        <w:tc>
          <w:tcPr>
            <w:tcW w:w="426"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3FBFE146" w14:textId="77777777" w:rsidR="007905B5" w:rsidRDefault="007905B5" w:rsidP="00A45D67">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F321565" w14:textId="77777777" w:rsidR="007905B5" w:rsidRDefault="007905B5" w:rsidP="00A45D67">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4F332D7F" w14:textId="77777777" w:rsidTr="00EA224D">
        <w:trPr>
          <w:gridBefore w:val="1"/>
          <w:gridAfter w:val="1"/>
          <w:wBefore w:w="9" w:type="dxa"/>
          <w:wAfter w:w="9" w:type="dxa"/>
          <w:trHeight w:val="1404"/>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54553BFD" w14:textId="77777777" w:rsidR="007905B5" w:rsidRDefault="007905B5">
            <w:pPr>
              <w:widowControl/>
              <w:spacing w:line="0" w:lineRule="atLeast"/>
              <w:ind w:leftChars="49" w:left="127" w:firstLine="1"/>
            </w:pPr>
            <w:r>
              <w:rPr>
                <w:rFonts w:ascii="BIZ UDPゴシック" w:eastAsia="BIZ UDPゴシック" w:hAnsi="BIZ UDPゴシック" w:hint="eastAsia"/>
                <w:kern w:val="0"/>
                <w:sz w:val="16"/>
              </w:rPr>
              <w:t>同一建物減算</w:t>
            </w:r>
          </w:p>
        </w:tc>
        <w:tc>
          <w:tcPr>
            <w:tcW w:w="5382"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64EB3C90" w14:textId="77777777" w:rsidR="007905B5" w:rsidRDefault="007905B5" w:rsidP="001013EC">
            <w:pPr>
              <w:widowControl/>
              <w:spacing w:line="0" w:lineRule="atLeast"/>
              <w:ind w:leftChars="50" w:left="129"/>
              <w:rPr>
                <w:rFonts w:ascii="BIZ UDPゴシック" w:eastAsia="BIZ UDPゴシック" w:hAnsi="BIZ UDPゴシック"/>
                <w:kern w:val="0"/>
                <w:sz w:val="16"/>
              </w:rPr>
            </w:pPr>
            <w:r>
              <w:rPr>
                <w:rFonts w:ascii="BIZ UDPゴシック" w:eastAsia="BIZ UDPゴシック" w:hAnsi="BIZ UDPゴシック" w:hint="eastAsia"/>
                <w:kern w:val="0"/>
                <w:sz w:val="16"/>
              </w:rPr>
              <w:t>指定地域密着型通所介護事業所と同一建物に居住する者又は指定地域密着型通所介護事業所と同一建物から当該指定地域密着型通所介護事業所に通う者に対し、指定地域密着型通所介護を行った場合は、１日につき９４単位を所定単位数から減算している</w:t>
            </w:r>
          </w:p>
          <w:p w14:paraId="2F7F507B" w14:textId="77777777" w:rsidR="007905B5" w:rsidRDefault="007905B5" w:rsidP="001013EC">
            <w:pPr>
              <w:widowControl/>
              <w:spacing w:line="0" w:lineRule="atLeast"/>
              <w:ind w:leftChars="50" w:left="129"/>
            </w:pPr>
          </w:p>
        </w:tc>
        <w:tc>
          <w:tcPr>
            <w:tcW w:w="426"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423F554D"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2B843EA"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74398FC5" w14:textId="77777777" w:rsidTr="00EA224D">
        <w:trPr>
          <w:gridBefore w:val="1"/>
          <w:gridAfter w:val="1"/>
          <w:wBefore w:w="9" w:type="dxa"/>
          <w:wAfter w:w="9" w:type="dxa"/>
          <w:trHeight w:val="984"/>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7965513A" w14:textId="77777777" w:rsidR="007905B5" w:rsidRDefault="007905B5">
            <w:pPr>
              <w:widowControl/>
              <w:spacing w:line="0" w:lineRule="atLeast"/>
              <w:ind w:leftChars="49" w:left="127" w:firstLine="1"/>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送迎減算</w:t>
            </w:r>
          </w:p>
        </w:tc>
        <w:tc>
          <w:tcPr>
            <w:tcW w:w="5382"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3EEA1415" w14:textId="77777777" w:rsidR="007905B5" w:rsidRDefault="007905B5" w:rsidP="001013EC">
            <w:pPr>
              <w:widowControl/>
              <w:spacing w:line="0" w:lineRule="atLeast"/>
              <w:ind w:leftChars="50" w:left="129"/>
              <w:rPr>
                <w:rFonts w:ascii="BIZ UDPゴシック" w:eastAsia="BIZ UDPゴシック" w:hAnsi="BIZ UDPゴシック"/>
                <w:kern w:val="0"/>
                <w:sz w:val="16"/>
              </w:rPr>
            </w:pPr>
            <w:r>
              <w:rPr>
                <w:rFonts w:ascii="BIZ UDPゴシック" w:eastAsia="BIZ UDPゴシック" w:hAnsi="BIZ UDPゴシック" w:hint="eastAsia"/>
                <w:kern w:val="0"/>
                <w:sz w:val="16"/>
              </w:rPr>
              <w:t>利用者に対して、その居宅と指定地域密着型通所介護事業所との間の送迎を行わない場合は、片道につき４７単位を所定単位数から減算している</w:t>
            </w:r>
          </w:p>
          <w:p w14:paraId="351146C4" w14:textId="77777777" w:rsidR="007905B5" w:rsidRDefault="007905B5" w:rsidP="001013EC">
            <w:pPr>
              <w:widowControl/>
              <w:spacing w:line="0" w:lineRule="atLeast"/>
              <w:ind w:leftChars="50" w:left="129"/>
              <w:rPr>
                <w:rFonts w:ascii="BIZ UDPゴシック" w:eastAsia="BIZ UDPゴシック" w:hAnsi="BIZ UDPゴシック"/>
                <w:color w:val="FF0000"/>
                <w:kern w:val="0"/>
                <w:sz w:val="16"/>
              </w:rPr>
            </w:pPr>
          </w:p>
        </w:tc>
        <w:tc>
          <w:tcPr>
            <w:tcW w:w="426"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72D49E93"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1D45148"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6F0C1E5B" w14:textId="77777777" w:rsidTr="00EA224D">
        <w:trPr>
          <w:gridBefore w:val="1"/>
          <w:gridAfter w:val="1"/>
          <w:wBefore w:w="9" w:type="dxa"/>
          <w:wAfter w:w="9" w:type="dxa"/>
          <w:trHeight w:val="423"/>
        </w:trPr>
        <w:tc>
          <w:tcPr>
            <w:tcW w:w="1975" w:type="dxa"/>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5F4D74DF" w14:textId="77777777" w:rsidR="007905B5" w:rsidRDefault="007905B5">
            <w:pPr>
              <w:widowControl/>
              <w:spacing w:line="0" w:lineRule="atLeast"/>
              <w:ind w:leftChars="49" w:left="127" w:firstLine="1"/>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生活相談員配置等加算</w:t>
            </w:r>
          </w:p>
        </w:tc>
        <w:tc>
          <w:tcPr>
            <w:tcW w:w="5382"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3989760A" w14:textId="77777777" w:rsidR="007905B5" w:rsidRDefault="007905B5" w:rsidP="001013EC">
            <w:pPr>
              <w:widowControl/>
              <w:spacing w:line="0" w:lineRule="atLeast"/>
              <w:ind w:firstLineChars="63" w:firstLine="132"/>
              <w:rPr>
                <w:rFonts w:ascii="BIZ UDPゴシック" w:eastAsia="BIZ UDPゴシック" w:hAnsi="BIZ UDPゴシック"/>
                <w:kern w:val="0"/>
                <w:sz w:val="16"/>
              </w:rPr>
            </w:pPr>
            <w:r>
              <w:rPr>
                <w:rFonts w:ascii="BIZ UDPゴシック" w:eastAsia="BIZ UDPゴシック" w:hAnsi="BIZ UDPゴシック" w:hint="eastAsia"/>
                <w:kern w:val="0"/>
                <w:sz w:val="16"/>
              </w:rPr>
              <w:t>生活相談員を１名以上配置している。</w:t>
            </w:r>
          </w:p>
          <w:p w14:paraId="69822E1B" w14:textId="77777777" w:rsidR="007905B5" w:rsidRDefault="007905B5" w:rsidP="001013EC">
            <w:pPr>
              <w:widowControl/>
              <w:spacing w:line="0" w:lineRule="atLeast"/>
              <w:ind w:firstLineChars="63" w:firstLine="132"/>
              <w:rPr>
                <w:rFonts w:ascii="BIZ UDPゴシック" w:eastAsia="BIZ UDPゴシック" w:hAnsi="BIZ UDPゴシック"/>
                <w:kern w:val="0"/>
                <w:sz w:val="16"/>
              </w:rPr>
            </w:pPr>
          </w:p>
        </w:tc>
        <w:tc>
          <w:tcPr>
            <w:tcW w:w="426"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422F9ECB"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7EBBB8C"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配置</w:t>
            </w:r>
          </w:p>
        </w:tc>
      </w:tr>
      <w:tr w:rsidR="007905B5" w14:paraId="7E4B9129" w14:textId="77777777" w:rsidTr="00EA224D">
        <w:trPr>
          <w:gridBefore w:val="1"/>
          <w:gridAfter w:val="1"/>
          <w:wBefore w:w="9" w:type="dxa"/>
          <w:wAfter w:w="9" w:type="dxa"/>
          <w:trHeight w:val="416"/>
        </w:trPr>
        <w:tc>
          <w:tcPr>
            <w:tcW w:w="1975" w:type="dxa"/>
            <w:vMerge/>
            <w:tcBorders>
              <w:left w:val="single" w:sz="4" w:space="0" w:color="000000"/>
              <w:bottom w:val="single" w:sz="4" w:space="0" w:color="000000"/>
              <w:right w:val="single" w:sz="4" w:space="0" w:color="000000"/>
            </w:tcBorders>
            <w:tcMar>
              <w:top w:w="0" w:type="dxa"/>
              <w:left w:w="5" w:type="dxa"/>
              <w:bottom w:w="0" w:type="dxa"/>
              <w:right w:w="5" w:type="dxa"/>
            </w:tcMar>
          </w:tcPr>
          <w:p w14:paraId="3EF580B8" w14:textId="77777777" w:rsidR="007905B5" w:rsidRDefault="007905B5">
            <w:pPr>
              <w:widowControl/>
              <w:spacing w:line="0" w:lineRule="atLeast"/>
              <w:ind w:leftChars="1" w:left="3" w:firstLineChars="59" w:firstLine="123"/>
              <w:rPr>
                <w:rFonts w:ascii="BIZ UDPゴシック" w:eastAsia="BIZ UDPゴシック" w:hAnsi="BIZ UDPゴシック"/>
                <w:color w:val="FF0000"/>
                <w:kern w:val="0"/>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B57EFD4"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地域に貢献する活動を行っている。</w:t>
            </w:r>
          </w:p>
          <w:p w14:paraId="279881D1"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B8F4B0"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28FBB88"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7D886E80" w14:textId="77777777" w:rsidTr="00EA224D">
        <w:trPr>
          <w:gridBefore w:val="1"/>
          <w:gridAfter w:val="1"/>
          <w:wBefore w:w="9" w:type="dxa"/>
          <w:wAfter w:w="9" w:type="dxa"/>
          <w:trHeight w:val="844"/>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340CBBB2" w14:textId="77777777" w:rsidR="007905B5" w:rsidRDefault="007905B5">
            <w:pPr>
              <w:widowControl/>
              <w:spacing w:line="0" w:lineRule="atLeast"/>
              <w:ind w:leftChars="1" w:left="3" w:firstLineChars="59" w:firstLine="123"/>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入浴介助加算（Ⅰ）</w:t>
            </w:r>
          </w:p>
        </w:tc>
        <w:tc>
          <w:tcPr>
            <w:tcW w:w="5382"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24106356" w14:textId="77777777" w:rsidR="007905B5" w:rsidRDefault="007905B5" w:rsidP="00A80012">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次のいずれにも適合している。</w:t>
            </w:r>
          </w:p>
          <w:p w14:paraId="6789616C" w14:textId="5DE2D4D5" w:rsidR="007905B5" w:rsidRPr="000B5235" w:rsidRDefault="007905B5" w:rsidP="00A80012">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(1)　入浴介助を適切に行うことができる人員</w:t>
            </w:r>
            <w:r w:rsidRPr="000B5235">
              <w:rPr>
                <w:rFonts w:ascii="BIZ UDPゴシック" w:eastAsia="BIZ UDPゴシック" w:hAnsi="BIZ UDPゴシック" w:hint="eastAsia"/>
                <w:kern w:val="0"/>
                <w:sz w:val="16"/>
              </w:rPr>
              <w:t>及び設備を有して行われる入浴介助である。</w:t>
            </w:r>
          </w:p>
          <w:p w14:paraId="1C6B4A32" w14:textId="6F70AEA7" w:rsidR="007905B5" w:rsidRDefault="007905B5" w:rsidP="000B5235">
            <w:pPr>
              <w:widowControl/>
              <w:spacing w:line="0" w:lineRule="atLeast"/>
              <w:ind w:leftChars="47" w:left="122" w:rightChars="49" w:right="127"/>
              <w:rPr>
                <w:rFonts w:ascii="BIZ UDPゴシック" w:eastAsia="BIZ UDPゴシック" w:hAnsi="BIZ UDPゴシック"/>
                <w:strike/>
                <w:color w:val="FF0000"/>
                <w:kern w:val="0"/>
                <w:sz w:val="16"/>
              </w:rPr>
            </w:pPr>
            <w:r w:rsidRPr="000B5235">
              <w:rPr>
                <w:rFonts w:ascii="BIZ UDPゴシック" w:eastAsia="BIZ UDPゴシック" w:hAnsi="BIZ UDPゴシック" w:hint="eastAsia"/>
                <w:kern w:val="0"/>
                <w:sz w:val="16"/>
              </w:rPr>
              <w:t>(2)</w:t>
            </w:r>
            <w:r>
              <w:rPr>
                <w:rFonts w:ascii="BIZ UDPゴシック" w:eastAsia="BIZ UDPゴシック" w:hAnsi="BIZ UDPゴシック" w:hint="eastAsia"/>
                <w:kern w:val="0"/>
                <w:sz w:val="16"/>
              </w:rPr>
              <w:t xml:space="preserve">　</w:t>
            </w:r>
            <w:r w:rsidRPr="000B5235">
              <w:rPr>
                <w:rFonts w:ascii="BIZ UDPゴシック" w:eastAsia="BIZ UDPゴシック" w:hAnsi="BIZ UDPゴシック" w:hint="eastAsia"/>
                <w:kern w:val="0"/>
                <w:sz w:val="16"/>
              </w:rPr>
              <w:t>入浴介助に関わる職員に対し、入浴介助に関する研修等を行っている。</w:t>
            </w:r>
            <w:r w:rsidRPr="000B5235">
              <w:rPr>
                <w:rFonts w:ascii="BIZ UDPゴシック" w:eastAsia="BIZ UDPゴシック" w:hAnsi="BIZ UDPゴシック"/>
                <w:kern w:val="0"/>
                <w:sz w:val="16"/>
                <w:highlight w:val="yellow"/>
              </w:rPr>
              <w:fldChar w:fldCharType="begin"/>
            </w:r>
            <w:r w:rsidRPr="000B5235">
              <w:rPr>
                <w:rFonts w:ascii="BIZ UDPゴシック" w:eastAsia="BIZ UDPゴシック" w:hAnsi="BIZ UDPゴシック"/>
                <w:kern w:val="0"/>
                <w:sz w:val="16"/>
                <w:highlight w:val="yellow"/>
              </w:rPr>
              <w:instrText xml:space="preserve"> </w:instrText>
            </w:r>
            <w:r w:rsidRPr="000B5235">
              <w:rPr>
                <w:rFonts w:ascii="BIZ UDPゴシック" w:eastAsia="BIZ UDPゴシック" w:hAnsi="BIZ UDPゴシック" w:hint="eastAsia"/>
                <w:kern w:val="0"/>
                <w:sz w:val="16"/>
                <w:highlight w:val="yellow"/>
              </w:rPr>
              <w:instrText>eq \o\ac(○,</w:instrText>
            </w:r>
            <w:r w:rsidRPr="000B5235">
              <w:rPr>
                <w:rFonts w:ascii="BIZ UDPゴシック" w:eastAsia="BIZ UDPゴシック" w:hAnsi="BIZ UDPゴシック" w:hint="eastAsia"/>
                <w:kern w:val="0"/>
                <w:position w:val="1"/>
                <w:sz w:val="11"/>
                <w:highlight w:val="yellow"/>
              </w:rPr>
              <w:instrText>新</w:instrText>
            </w:r>
            <w:r w:rsidRPr="000B5235">
              <w:rPr>
                <w:rFonts w:ascii="BIZ UDPゴシック" w:eastAsia="BIZ UDPゴシック" w:hAnsi="BIZ UDPゴシック" w:hint="eastAsia"/>
                <w:kern w:val="0"/>
                <w:sz w:val="16"/>
                <w:highlight w:val="yellow"/>
              </w:rPr>
              <w:instrText>)</w:instrText>
            </w:r>
            <w:r w:rsidRPr="000B5235">
              <w:rPr>
                <w:rFonts w:ascii="BIZ UDPゴシック" w:eastAsia="BIZ UDPゴシック" w:hAnsi="BIZ UDPゴシック"/>
                <w:kern w:val="0"/>
                <w:sz w:val="16"/>
                <w:highlight w:val="yellow"/>
              </w:rPr>
              <w:fldChar w:fldCharType="end"/>
            </w:r>
          </w:p>
        </w:tc>
        <w:tc>
          <w:tcPr>
            <w:tcW w:w="42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5B0A3176"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311858C8"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4101F641" w14:textId="77777777" w:rsidTr="00EA224D">
        <w:trPr>
          <w:gridBefore w:val="1"/>
          <w:gridAfter w:val="1"/>
          <w:wBefore w:w="9" w:type="dxa"/>
          <w:wAfter w:w="9" w:type="dxa"/>
          <w:trHeight w:val="5932"/>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6AA57FD2" w14:textId="77777777" w:rsidR="007905B5" w:rsidRDefault="007905B5">
            <w:pPr>
              <w:widowControl/>
              <w:spacing w:line="0" w:lineRule="atLeast"/>
              <w:ind w:leftChars="1" w:left="3" w:firstLineChars="59" w:firstLine="123"/>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入浴介助加算（Ⅱ）</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A258576"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次のいずれにも適合している。</w:t>
            </w:r>
          </w:p>
          <w:p w14:paraId="3C7DE878"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(1) 入浴介助加算（Ⅰ）に掲げる基準に適合している。</w:t>
            </w:r>
          </w:p>
          <w:p w14:paraId="454C0CF3" w14:textId="35DC23DB" w:rsidR="007905B5" w:rsidRPr="003F74E2"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highlight w:val="yellow"/>
              </w:rPr>
            </w:pPr>
            <w:r>
              <w:rPr>
                <w:rFonts w:ascii="BIZ UDPゴシック" w:eastAsia="BIZ UDPゴシック" w:hAnsi="BIZ UDPゴシック" w:hint="eastAsia"/>
                <w:kern w:val="0"/>
                <w:sz w:val="16"/>
              </w:rPr>
              <w:t>(2) 医師、理学療法士、作業療法士、介護福祉士</w:t>
            </w:r>
            <w:r w:rsidRPr="003F74E2">
              <w:rPr>
                <w:rFonts w:ascii="BIZ UDPゴシック" w:eastAsia="BIZ UDPゴシック" w:hAnsi="BIZ UDPゴシック" w:hint="eastAsia"/>
                <w:kern w:val="0"/>
                <w:sz w:val="16"/>
                <w:u w:val="single"/>
              </w:rPr>
              <w:t>若しく は介護支援専門員又は利用者の動作及び浴室の環境の評価を行うことができる福祉用具専門相談員、機能訓練指導員、地域包括支援センターの職員その他住宅改修に関する専門的知識及び経験を有する者</w:t>
            </w:r>
            <w:r>
              <w:rPr>
                <w:rFonts w:ascii="BIZ UDPゴシック" w:eastAsia="BIZ UDPゴシック" w:hAnsi="BIZ UDPゴシック" w:hint="eastAsia"/>
                <w:kern w:val="0"/>
                <w:sz w:val="16"/>
              </w:rPr>
              <w:t>が利用者の居宅を訪問し、浴室における当該利用者の動作及び浴室の環境を評</w:t>
            </w:r>
            <w:r w:rsidRPr="00D054B4">
              <w:rPr>
                <w:rFonts w:ascii="BIZ UDPゴシック" w:eastAsia="BIZ UDPゴシック" w:hAnsi="BIZ UDPゴシック" w:hint="eastAsia"/>
                <w:kern w:val="0"/>
                <w:sz w:val="16"/>
              </w:rPr>
              <w:t>価</w:t>
            </w:r>
            <w:r w:rsidR="00341046">
              <w:rPr>
                <w:rFonts w:ascii="BIZ UDPゴシック" w:eastAsia="BIZ UDPゴシック" w:hAnsi="BIZ UDPゴシック" w:hint="eastAsia"/>
                <w:kern w:val="0"/>
                <w:sz w:val="16"/>
              </w:rPr>
              <w:t>し</w:t>
            </w:r>
            <w:r w:rsidR="00D054B4" w:rsidRPr="00D054B4">
              <w:rPr>
                <w:rFonts w:ascii="BIZ UDPゴシック" w:eastAsia="BIZ UDPゴシック" w:hAnsi="BIZ UDPゴシック" w:hint="eastAsia"/>
                <w:sz w:val="16"/>
                <w:u w:val="single"/>
              </w:rPr>
              <w:t>、かつ、</w:t>
            </w:r>
            <w:r>
              <w:rPr>
                <w:rFonts w:ascii="BIZ UDPゴシック" w:eastAsia="BIZ UDPゴシック" w:hAnsi="BIZ UDPゴシック" w:hint="eastAsia"/>
                <w:kern w:val="0"/>
                <w:sz w:val="16"/>
              </w:rPr>
              <w:t>当該訪問において、当該居宅の浴室が、当該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っている。ただし、医師等による利用者の居宅への訪問が困</w:t>
            </w:r>
            <w:r w:rsidR="00341046">
              <w:rPr>
                <w:rFonts w:ascii="BIZ UDPゴシック" w:eastAsia="BIZ UDPゴシック" w:hAnsi="BIZ UDPゴシック" w:hint="eastAsia"/>
                <w:kern w:val="0"/>
                <w:sz w:val="16"/>
              </w:rPr>
              <w:t>難な場合には、医師等の指示の下、介護職員が利用者の居宅を訪問し、</w:t>
            </w:r>
            <w:r>
              <w:rPr>
                <w:rFonts w:ascii="BIZ UDPゴシック" w:eastAsia="BIZ UDPゴシック" w:hAnsi="BIZ UDPゴシック" w:hint="eastAsia"/>
                <w:kern w:val="0"/>
                <w:sz w:val="16"/>
              </w:rPr>
              <w:t>情報通信機器等を活用して把握した浴室における当該利用者の動作及び浴室の環境を踏まえ、医師等が当該評価及び助言を行っても差し支えないものとする。</w:t>
            </w:r>
          </w:p>
          <w:p w14:paraId="11999973" w14:textId="62FF0D4F"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（3) 当該地域密着型指定通所介護事業所の機能訓練指導員、看護職員、介護職員、生活相談員その他の職種の者（以下「機能訓練指導員等」という。）が共同して、利用者の居宅を訪問した医師等との連携の下で、当該利用者の身体の状況、訪問により把握した当該居宅の浴室の環境等を踏まえて個別の入浴計画を作成している。</w:t>
            </w:r>
            <w:r w:rsidR="00975090" w:rsidRPr="005D6ACC">
              <w:rPr>
                <w:rFonts w:ascii="BIZ UDPゴシック" w:eastAsia="BIZ UDPゴシック" w:hAnsi="BIZ UDPゴシック" w:hint="eastAsia"/>
                <w:sz w:val="16"/>
                <w:u w:val="single"/>
              </w:rPr>
              <w:t>ただし、個別の入浴計画に相当する内容を通所介護計画に記載することをもって、個別の入浴計画の作成に代えることができる</w:t>
            </w:r>
            <w:r w:rsidR="00975090">
              <w:rPr>
                <w:rFonts w:ascii="BIZ UDPゴシック" w:eastAsia="BIZ UDPゴシック" w:hAnsi="BIZ UDPゴシック" w:hint="eastAsia"/>
                <w:sz w:val="16"/>
                <w:u w:val="single"/>
              </w:rPr>
              <w:t>。</w:t>
            </w:r>
          </w:p>
          <w:p w14:paraId="4CA09C14" w14:textId="4F46FE0A"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(4)　(3)の</w:t>
            </w:r>
            <w:r w:rsidR="008F6721">
              <w:rPr>
                <w:rFonts w:ascii="BIZ UDPゴシック" w:eastAsia="BIZ UDPゴシック" w:hAnsi="BIZ UDPゴシック" w:hint="eastAsia"/>
                <w:sz w:val="16"/>
              </w:rPr>
              <w:t>入浴計画に基づき、個浴（個別の入浴をいう。）</w:t>
            </w:r>
            <w:r w:rsidR="008F6721" w:rsidRPr="008F6721">
              <w:rPr>
                <w:rFonts w:ascii="BIZ UDPゴシック" w:eastAsia="BIZ UDPゴシック" w:hAnsi="BIZ UDPゴシック" w:hint="eastAsia"/>
                <w:sz w:val="16"/>
                <w:u w:val="single"/>
              </w:rPr>
              <w:t>又は</w:t>
            </w:r>
            <w:r w:rsidR="008F6721" w:rsidRPr="008F6721">
              <w:rPr>
                <w:rFonts w:ascii="BIZ UDPゴシック" w:eastAsia="BIZ UDPゴシック" w:hAnsi="BIZ UDPゴシック" w:hint="eastAsia"/>
                <w:sz w:val="16"/>
              </w:rPr>
              <w:t>利用</w:t>
            </w:r>
            <w:r w:rsidR="008F6721">
              <w:rPr>
                <w:rFonts w:ascii="BIZ UDPゴシック" w:eastAsia="BIZ UDPゴシック" w:hAnsi="BIZ UDPゴシック" w:hint="eastAsia"/>
                <w:sz w:val="16"/>
              </w:rPr>
              <w:t>者の居宅の状況に近い環境</w:t>
            </w:r>
            <w:r w:rsidR="008F6721" w:rsidRPr="005D6ACC">
              <w:rPr>
                <w:rFonts w:ascii="BIZ UDPゴシック" w:eastAsia="BIZ UDPゴシック" w:hAnsi="BIZ UDPゴシック" w:hint="eastAsia"/>
                <w:sz w:val="16"/>
                <w:u w:val="single"/>
              </w:rPr>
              <w:t>（利用者の居宅の浴室の手すりの位置や、使用する浴槽の深さ及び高さ等に合わせて、当該事業所の浴室に福祉用具等を設置することにより、利用者の居宅の浴室の状況を再現しているものをいう。）</w:t>
            </w:r>
            <w:r w:rsidR="008F6721">
              <w:rPr>
                <w:rFonts w:ascii="BIZ UDPゴシック" w:eastAsia="BIZ UDPゴシック" w:hAnsi="BIZ UDPゴシック" w:hint="eastAsia"/>
                <w:sz w:val="16"/>
              </w:rPr>
              <w:t>で、入浴介助を行っている。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8909A29"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E76EA23"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11D79284" w14:textId="77777777" w:rsidTr="00EA224D">
        <w:trPr>
          <w:gridBefore w:val="1"/>
          <w:gridAfter w:val="1"/>
          <w:wBefore w:w="9" w:type="dxa"/>
          <w:wAfter w:w="9" w:type="dxa"/>
          <w:trHeight w:val="992"/>
        </w:trPr>
        <w:tc>
          <w:tcPr>
            <w:tcW w:w="1975" w:type="dxa"/>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0350FD2D" w14:textId="77777777" w:rsidR="007905B5" w:rsidRDefault="007905B5">
            <w:pPr>
              <w:widowControl/>
              <w:spacing w:line="0" w:lineRule="atLeast"/>
              <w:ind w:leftChars="1" w:left="3" w:firstLineChars="59" w:firstLine="123"/>
              <w:rPr>
                <w:rFonts w:ascii="BIZ UDPゴシック" w:eastAsia="BIZ UDPゴシック" w:hAnsi="BIZ UDPゴシック"/>
                <w:kern w:val="0"/>
                <w:sz w:val="16"/>
              </w:rPr>
            </w:pPr>
            <w:r>
              <w:rPr>
                <w:rFonts w:ascii="BIZ UDPゴシック" w:eastAsia="BIZ UDPゴシック" w:hAnsi="BIZ UDPゴシック" w:hint="eastAsia"/>
                <w:kern w:val="0"/>
                <w:sz w:val="16"/>
              </w:rPr>
              <w:t>中重度者ケア体制</w:t>
            </w:r>
          </w:p>
          <w:p w14:paraId="550D477E" w14:textId="77777777" w:rsidR="007905B5" w:rsidRDefault="007905B5">
            <w:pPr>
              <w:widowControl/>
              <w:spacing w:line="0" w:lineRule="atLeast"/>
              <w:ind w:leftChars="1" w:left="3" w:firstLineChars="59" w:firstLine="123"/>
              <w:rPr>
                <w:rFonts w:ascii="BIZ UDPゴシック" w:eastAsia="BIZ UDPゴシック" w:hAnsi="BIZ UDPゴシック"/>
                <w:kern w:val="0"/>
                <w:sz w:val="16"/>
              </w:rPr>
            </w:pPr>
            <w:r>
              <w:rPr>
                <w:rFonts w:ascii="BIZ UDPゴシック" w:eastAsia="BIZ UDPゴシック" w:hAnsi="BIZ UDPゴシック" w:hint="eastAsia"/>
                <w:kern w:val="0"/>
                <w:sz w:val="16"/>
              </w:rPr>
              <w:t>加算</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97C83B0"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指定地域密着型サービス等基準第２０条第１項第２号又は第３号に規定する員数に加え、看護職員又は介護職員を常勤換算方法で２以上確保している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8D502C1"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ED77DDA"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4535DA7C" w14:textId="77777777" w:rsidTr="00EA224D">
        <w:trPr>
          <w:gridBefore w:val="1"/>
          <w:gridAfter w:val="1"/>
          <w:wBefore w:w="9" w:type="dxa"/>
          <w:wAfter w:w="9" w:type="dxa"/>
          <w:trHeight w:val="1262"/>
        </w:trPr>
        <w:tc>
          <w:tcPr>
            <w:tcW w:w="1975" w:type="dxa"/>
            <w:vMerge/>
            <w:tcBorders>
              <w:left w:val="single" w:sz="4" w:space="0" w:color="000000"/>
              <w:right w:val="single" w:sz="4" w:space="0" w:color="000000"/>
            </w:tcBorders>
            <w:tcMar>
              <w:top w:w="0" w:type="dxa"/>
              <w:left w:w="5" w:type="dxa"/>
              <w:bottom w:w="0" w:type="dxa"/>
              <w:right w:w="5" w:type="dxa"/>
            </w:tcMar>
          </w:tcPr>
          <w:p w14:paraId="161C95B1" w14:textId="77777777" w:rsidR="007905B5" w:rsidRDefault="007905B5">
            <w:pPr>
              <w:widowControl/>
              <w:spacing w:line="0" w:lineRule="atLeast"/>
              <w:ind w:leftChars="1" w:left="3" w:firstLineChars="59" w:firstLine="123"/>
              <w:rPr>
                <w:rFonts w:ascii="BIZ UDPゴシック" w:eastAsia="BIZ UDPゴシック" w:hAnsi="BIZ UDPゴシック"/>
                <w:kern w:val="0"/>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1A76291"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指定地域密着型通所介護事業所における前年度又は算定日が属する月の前３月間の利用者の総数のうち、要介護状態区分が要介護３、要介護４又は要介護５である者の占める割合が１００分の３０以上である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D7D4883"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53C2BF"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68014427" w14:textId="77777777" w:rsidTr="00EA224D">
        <w:trPr>
          <w:gridBefore w:val="1"/>
          <w:gridAfter w:val="1"/>
          <w:wBefore w:w="9" w:type="dxa"/>
          <w:wAfter w:w="9" w:type="dxa"/>
          <w:trHeight w:val="827"/>
        </w:trPr>
        <w:tc>
          <w:tcPr>
            <w:tcW w:w="1975" w:type="dxa"/>
            <w:vMerge/>
            <w:tcBorders>
              <w:left w:val="single" w:sz="4" w:space="0" w:color="000000"/>
              <w:right w:val="single" w:sz="4" w:space="0" w:color="000000"/>
            </w:tcBorders>
            <w:tcMar>
              <w:top w:w="0" w:type="dxa"/>
              <w:left w:w="5" w:type="dxa"/>
              <w:bottom w:w="0" w:type="dxa"/>
              <w:right w:w="5" w:type="dxa"/>
            </w:tcMar>
          </w:tcPr>
          <w:p w14:paraId="3E0B9B57" w14:textId="77777777" w:rsidR="007905B5" w:rsidRDefault="007905B5"/>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E533FB5"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指定地域密着型通所介護を行う時間帯を通じて、専ら当該通所介護の提供に当たる看護職員を１名以上配置している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ABFDA32"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D228907"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0CEA7BD7" w14:textId="77777777" w:rsidTr="00EA224D">
        <w:trPr>
          <w:gridBefore w:val="1"/>
          <w:gridAfter w:val="1"/>
          <w:wBefore w:w="9" w:type="dxa"/>
          <w:wAfter w:w="9" w:type="dxa"/>
          <w:trHeight w:val="284"/>
        </w:trPr>
        <w:tc>
          <w:tcPr>
            <w:tcW w:w="1975" w:type="dxa"/>
            <w:vMerge/>
            <w:tcBorders>
              <w:left w:val="single" w:sz="4" w:space="0" w:color="000000"/>
              <w:right w:val="single" w:sz="4" w:space="0" w:color="000000"/>
            </w:tcBorders>
            <w:tcMar>
              <w:top w:w="0" w:type="dxa"/>
              <w:left w:w="5" w:type="dxa"/>
              <w:bottom w:w="0" w:type="dxa"/>
              <w:right w:w="5" w:type="dxa"/>
            </w:tcMar>
          </w:tcPr>
          <w:p w14:paraId="13A082DB" w14:textId="77777777" w:rsidR="007905B5" w:rsidRDefault="007905B5"/>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FC8DA9C"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共生型地域密着型サービスを算定していない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7775E5A"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6B67B5"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197A02A9" w14:textId="77777777" w:rsidTr="00EA224D">
        <w:trPr>
          <w:gridBefore w:val="1"/>
          <w:gridAfter w:val="1"/>
          <w:wBefore w:w="9" w:type="dxa"/>
          <w:wAfter w:w="9" w:type="dxa"/>
          <w:trHeight w:val="2242"/>
        </w:trPr>
        <w:tc>
          <w:tcPr>
            <w:tcW w:w="1975" w:type="dxa"/>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1A9D99E9" w14:textId="77777777" w:rsidR="007905B5" w:rsidRDefault="007905B5">
            <w:pPr>
              <w:widowControl/>
              <w:spacing w:line="0" w:lineRule="atLeast"/>
              <w:ind w:leftChars="49" w:left="127" w:firstLine="1"/>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生活機能向上連携加算（Ｉ）</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B2638F7"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⑴　指定訪問リハビリテーション事業所、指定通所リハビリテーション事業所又はリハビリテーションを実施している医療提供施設（病院にあっては、許可病床数が２００床未満のもの又は当該病院を中心とした半径４キロメートル以内に診療所が存在しないものに限る。以下同じ。）の理学療法士、作業療法士、言語聴覚士又は医師（以下「理学療法士等」という。）の助言に基づき、当該指定地域密着型通所介護事業所の機能訓練指導員等が共同して利用者の身体状況等の評価及び個別機能訓練計画の作成を行っ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46433D8"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325D6AF"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11F17AF5" w14:textId="77777777" w:rsidTr="00EA224D">
        <w:trPr>
          <w:gridBefore w:val="1"/>
          <w:gridAfter w:val="1"/>
          <w:wBefore w:w="9" w:type="dxa"/>
          <w:wAfter w:w="9" w:type="dxa"/>
          <w:trHeight w:val="1138"/>
        </w:trPr>
        <w:tc>
          <w:tcPr>
            <w:tcW w:w="1975" w:type="dxa"/>
            <w:vMerge/>
            <w:tcBorders>
              <w:left w:val="single" w:sz="4" w:space="0" w:color="000000"/>
              <w:right w:val="single" w:sz="4" w:space="0" w:color="000000"/>
            </w:tcBorders>
            <w:tcMar>
              <w:top w:w="0" w:type="dxa"/>
              <w:left w:w="5" w:type="dxa"/>
              <w:bottom w:w="0" w:type="dxa"/>
              <w:right w:w="5" w:type="dxa"/>
            </w:tcMar>
          </w:tcPr>
          <w:p w14:paraId="78C4D94B" w14:textId="77777777" w:rsidR="007905B5" w:rsidRDefault="007905B5">
            <w:pPr>
              <w:widowControl/>
              <w:ind w:leftChars="-7" w:left="3" w:hangingChars="10" w:hanging="21"/>
              <w:rPr>
                <w:rFonts w:ascii="BIZ UDPゴシック" w:eastAsia="BIZ UDPゴシック" w:hAnsi="BIZ UDPゴシック"/>
                <w:color w:val="FF0000"/>
                <w:kern w:val="0"/>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2D11286"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⑵　個別機能訓練計画に基づき、利用者の身体機能又は生活機能の向上を目的とする機能訓練の項目を準備し、機能訓練指導員等が利用者の心身の状況に応じた機能訓練を適切に提供している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9C07753"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7AE5A10"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0000BE29" w14:textId="77777777" w:rsidTr="00EA224D">
        <w:trPr>
          <w:gridBefore w:val="1"/>
          <w:gridAfter w:val="1"/>
          <w:wBefore w:w="9" w:type="dxa"/>
          <w:wAfter w:w="9" w:type="dxa"/>
          <w:trHeight w:val="1208"/>
        </w:trPr>
        <w:tc>
          <w:tcPr>
            <w:tcW w:w="1975" w:type="dxa"/>
            <w:vMerge/>
            <w:tcBorders>
              <w:left w:val="single" w:sz="4" w:space="0" w:color="000000"/>
              <w:right w:val="single" w:sz="4" w:space="0" w:color="000000"/>
            </w:tcBorders>
            <w:tcMar>
              <w:top w:w="0" w:type="dxa"/>
              <w:left w:w="5" w:type="dxa"/>
              <w:bottom w:w="0" w:type="dxa"/>
              <w:right w:w="5" w:type="dxa"/>
            </w:tcMar>
          </w:tcPr>
          <w:p w14:paraId="7806C05F" w14:textId="77777777" w:rsidR="007905B5" w:rsidRDefault="007905B5"/>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60F05A2"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⑶</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957DAE9"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A760C4A"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15E75E7A" w14:textId="77777777" w:rsidTr="00EA224D">
        <w:trPr>
          <w:gridBefore w:val="1"/>
          <w:gridAfter w:val="1"/>
          <w:wBefore w:w="9" w:type="dxa"/>
          <w:wAfter w:w="9" w:type="dxa"/>
          <w:trHeight w:val="463"/>
        </w:trPr>
        <w:tc>
          <w:tcPr>
            <w:tcW w:w="1975" w:type="dxa"/>
            <w:vMerge/>
            <w:tcBorders>
              <w:left w:val="single" w:sz="4" w:space="0" w:color="000000"/>
              <w:bottom w:val="single" w:sz="4" w:space="0" w:color="000000"/>
              <w:right w:val="single" w:sz="4" w:space="0" w:color="000000"/>
            </w:tcBorders>
            <w:tcMar>
              <w:top w:w="0" w:type="dxa"/>
              <w:left w:w="5" w:type="dxa"/>
              <w:bottom w:w="0" w:type="dxa"/>
              <w:right w:w="5" w:type="dxa"/>
            </w:tcMar>
          </w:tcPr>
          <w:p w14:paraId="378BEACF" w14:textId="77777777" w:rsidR="007905B5" w:rsidRDefault="007905B5"/>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DBBDEB8" w14:textId="77777777" w:rsidR="007905B5" w:rsidRDefault="007905B5" w:rsidP="001013EC">
            <w:pPr>
              <w:widowControl/>
              <w:spacing w:line="0" w:lineRule="atLeast"/>
              <w:ind w:leftChars="47" w:left="122" w:rightChars="49" w:right="127"/>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個別機能訓練加算を算定している場合は、算定していない。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5C0019"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37CB552"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3621AB92" w14:textId="77777777" w:rsidTr="00EA224D">
        <w:trPr>
          <w:gridBefore w:val="1"/>
          <w:gridAfter w:val="1"/>
          <w:wBefore w:w="9" w:type="dxa"/>
          <w:wAfter w:w="9" w:type="dxa"/>
          <w:trHeight w:val="1786"/>
        </w:trPr>
        <w:tc>
          <w:tcPr>
            <w:tcW w:w="1975" w:type="dxa"/>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682028D6" w14:textId="77777777" w:rsidR="007905B5" w:rsidRDefault="007905B5">
            <w:pPr>
              <w:widowControl/>
              <w:spacing w:line="0" w:lineRule="atLeast"/>
              <w:ind w:leftChars="49" w:left="127" w:firstLine="2"/>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生活機能向上連携加算（Ⅱ）</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4CB94A0"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⑴</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指定訪問リハビリテーション事業所、指定通所リハビリテーション事業所又はリハビリテーションを実施している医療提供施設の理学療法士等が、当該指定通所介護事業所、指定地域密着型通所介護事業所、指定認知症対応型通所介護事業所又は通所型サービス事業所を訪問し、当該事業所の機能訓練指導員等が共同して利用者の身体状況等の評価及び個別機能訓練計画の作成を行っ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11193C6"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A5EB7A6"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76796BC8" w14:textId="77777777" w:rsidTr="00EA224D">
        <w:trPr>
          <w:gridBefore w:val="1"/>
          <w:gridAfter w:val="1"/>
          <w:wBefore w:w="9" w:type="dxa"/>
          <w:wAfter w:w="9" w:type="dxa"/>
          <w:trHeight w:val="988"/>
        </w:trPr>
        <w:tc>
          <w:tcPr>
            <w:tcW w:w="1975" w:type="dxa"/>
            <w:vMerge/>
            <w:tcBorders>
              <w:left w:val="single" w:sz="4" w:space="0" w:color="000000"/>
              <w:right w:val="single" w:sz="4" w:space="0" w:color="000000"/>
            </w:tcBorders>
            <w:tcMar>
              <w:top w:w="0" w:type="dxa"/>
              <w:left w:w="5" w:type="dxa"/>
              <w:bottom w:w="0" w:type="dxa"/>
              <w:right w:w="5" w:type="dxa"/>
            </w:tcMar>
          </w:tcPr>
          <w:p w14:paraId="44BFDFCC" w14:textId="77777777" w:rsidR="007905B5" w:rsidRDefault="007905B5">
            <w:pPr>
              <w:widowControl/>
              <w:spacing w:line="0" w:lineRule="atLeast"/>
              <w:ind w:leftChars="1" w:left="3" w:firstLineChars="59" w:firstLine="123"/>
              <w:rPr>
                <w:rFonts w:ascii="BIZ UDPゴシック" w:eastAsia="BIZ UDPゴシック" w:hAnsi="BIZ UDPゴシック"/>
                <w:color w:val="FF0000"/>
                <w:kern w:val="0"/>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FF97432"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⑵</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個別機能訓練計画に基づき、利用者の身体機能又は生活機能の向上を目的とする機能訓練の項目を準備し、機能訓練指導員等が利用者の心身の状況に応じた機能訓練を適切に提供している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FEB68E5"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5240504"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4D45503A" w14:textId="77777777" w:rsidTr="00EA224D">
        <w:trPr>
          <w:gridBefore w:val="1"/>
          <w:gridAfter w:val="1"/>
          <w:wBefore w:w="9" w:type="dxa"/>
          <w:wAfter w:w="9" w:type="dxa"/>
          <w:trHeight w:val="1130"/>
        </w:trPr>
        <w:tc>
          <w:tcPr>
            <w:tcW w:w="1975" w:type="dxa"/>
            <w:vMerge/>
            <w:tcBorders>
              <w:left w:val="single" w:sz="4" w:space="0" w:color="000000"/>
              <w:right w:val="single" w:sz="4" w:space="0" w:color="000000"/>
            </w:tcBorders>
            <w:tcMar>
              <w:top w:w="0" w:type="dxa"/>
              <w:left w:w="5" w:type="dxa"/>
              <w:bottom w:w="0" w:type="dxa"/>
              <w:right w:w="5" w:type="dxa"/>
            </w:tcMar>
          </w:tcPr>
          <w:p w14:paraId="2B28D550" w14:textId="77777777" w:rsidR="007905B5" w:rsidRDefault="007905B5">
            <w:pPr>
              <w:widowControl/>
              <w:spacing w:line="0" w:lineRule="atLeast"/>
              <w:ind w:leftChars="1" w:left="3" w:firstLineChars="59" w:firstLine="123"/>
              <w:rPr>
                <w:rFonts w:ascii="BIZ UDPゴシック" w:eastAsia="BIZ UDPゴシック" w:hAnsi="BIZ UDPゴシック"/>
                <w:color w:val="FF0000"/>
                <w:kern w:val="0"/>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88C2911"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⑶</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⑴の評価に基づき、個別機能訓練計画の進捗状況等を三月ごとに一回以上評価し、利用者又はその家族に対し、機能訓練の内容と個別機能訓練計画の進捗状況等を説明し、必要に応じて訓練内容の見直し等を行っ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4104433"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F1515E5"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100DE947" w14:textId="77777777" w:rsidTr="00EA224D">
        <w:trPr>
          <w:gridBefore w:val="1"/>
          <w:gridAfter w:val="1"/>
          <w:wBefore w:w="9" w:type="dxa"/>
          <w:wAfter w:w="9" w:type="dxa"/>
          <w:trHeight w:val="494"/>
        </w:trPr>
        <w:tc>
          <w:tcPr>
            <w:tcW w:w="1975" w:type="dxa"/>
            <w:vMerge/>
            <w:tcBorders>
              <w:left w:val="single" w:sz="4" w:space="0" w:color="000000"/>
              <w:bottom w:val="single" w:sz="4" w:space="0" w:color="auto"/>
              <w:right w:val="single" w:sz="4" w:space="0" w:color="000000"/>
            </w:tcBorders>
            <w:tcMar>
              <w:top w:w="0" w:type="dxa"/>
              <w:left w:w="5" w:type="dxa"/>
              <w:bottom w:w="0" w:type="dxa"/>
              <w:right w:w="5" w:type="dxa"/>
            </w:tcMar>
          </w:tcPr>
          <w:p w14:paraId="77239A75" w14:textId="77777777" w:rsidR="007905B5" w:rsidRDefault="007905B5">
            <w:pPr>
              <w:widowControl/>
              <w:spacing w:line="0" w:lineRule="atLeast"/>
              <w:ind w:leftChars="1" w:left="3" w:firstLineChars="59" w:firstLine="123"/>
              <w:rPr>
                <w:rFonts w:ascii="BIZ UDPゴシック" w:eastAsia="BIZ UDPゴシック" w:hAnsi="BIZ UDPゴシック"/>
                <w:color w:val="FF0000"/>
                <w:kern w:val="0"/>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BE96F18"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個別機能訓練加算を算定している場合は、１月につき１００単位を所定単位数に加算している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557B779"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12668F0"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1CA78B82" w14:textId="77777777" w:rsidTr="00EA224D">
        <w:trPr>
          <w:gridBefore w:val="1"/>
          <w:gridAfter w:val="1"/>
          <w:wBefore w:w="9" w:type="dxa"/>
          <w:wAfter w:w="9" w:type="dxa"/>
          <w:trHeight w:val="5846"/>
        </w:trPr>
        <w:tc>
          <w:tcPr>
            <w:tcW w:w="1975"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00BB038A" w14:textId="77777777" w:rsidR="007905B5" w:rsidRDefault="007905B5">
            <w:pPr>
              <w:widowControl/>
              <w:spacing w:line="0" w:lineRule="atLeast"/>
              <w:ind w:leftChars="49" w:left="127" w:firstLine="2"/>
              <w:rPr>
                <w:rFonts w:ascii="BIZ UDPゴシック" w:eastAsia="BIZ UDPゴシック" w:hAnsi="BIZ UDPゴシック"/>
                <w:kern w:val="0"/>
                <w:sz w:val="16"/>
              </w:rPr>
            </w:pPr>
            <w:r>
              <w:rPr>
                <w:rFonts w:ascii="BIZ UDPゴシック" w:eastAsia="BIZ UDPゴシック" w:hAnsi="BIZ UDPゴシック" w:hint="eastAsia"/>
                <w:kern w:val="0"/>
                <w:sz w:val="16"/>
              </w:rPr>
              <w:t>個別機能訓練加算（Ｉ）イ</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1838832"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次に掲げる基準のいずれにも適合している。</w:t>
            </w:r>
          </w:p>
          <w:p w14:paraId="4E0CAF72"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⑴</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専ら機能訓練指導員の職務に従事する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この号において「理学療法士等」という。）を１名以上配置している</w:t>
            </w:r>
          </w:p>
          <w:p w14:paraId="57B3801E"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⑵</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機能訓練指導員等が共同して、利用者ごとに個別機能訓練計画を作成し、当該計画に基づき、理学療法士等が計画的に機能訓練を行っている</w:t>
            </w:r>
          </w:p>
          <w:p w14:paraId="1C46DD03"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⑶</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個別機能訓練計画の作成及び実施においては、利用者の身体機能及び生活機能の向上に資するよう複数の種類の機能訓練の項目を準備し、その項目の選択に当たっては、利用者の生活意欲が増進されるよう利用者を援助し、利用者の選択に基づき、心身の状況に応じた機能訓練を適切に行っている</w:t>
            </w:r>
          </w:p>
          <w:p w14:paraId="659974F5"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⑷</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機能訓練指導員等が利用者の居宅を訪問し、利用者の居宅での生活状況を確認した上で、個別機能訓練計画を作成している。また、その後３月ごとに１回以上、利用者の居宅を訪問した上で、当該利用者の居宅での生活状況をその都度確認するとともに、当該利用者又はその家族に対して、個別機能訓練計画の進捗状況等を説明し、必要に応じて個別機能訓練計画の見直し等を行っている</w:t>
            </w:r>
          </w:p>
          <w:p w14:paraId="4B28D609"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⑸</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定員超過利用・人員基準欠如に該当していない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8A7FAD9"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F4F4008"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213E20DA" w14:textId="77777777" w:rsidTr="00EA224D">
        <w:trPr>
          <w:gridBefore w:val="1"/>
          <w:gridAfter w:val="1"/>
          <w:wBefore w:w="9" w:type="dxa"/>
          <w:wAfter w:w="9" w:type="dxa"/>
          <w:trHeight w:val="560"/>
        </w:trPr>
        <w:tc>
          <w:tcPr>
            <w:tcW w:w="1975"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629FC8AD" w14:textId="77777777" w:rsidR="007905B5" w:rsidRDefault="007905B5">
            <w:pPr>
              <w:widowControl/>
              <w:spacing w:line="0" w:lineRule="atLeast"/>
              <w:ind w:leftChars="49" w:left="127" w:firstLine="2"/>
              <w:rPr>
                <w:rFonts w:ascii="BIZ UDPゴシック" w:eastAsia="BIZ UDPゴシック" w:hAnsi="BIZ UDPゴシック"/>
                <w:kern w:val="0"/>
                <w:sz w:val="16"/>
              </w:rPr>
            </w:pPr>
            <w:r>
              <w:rPr>
                <w:rFonts w:ascii="BIZ UDPゴシック" w:eastAsia="BIZ UDPゴシック" w:hAnsi="BIZ UDPゴシック" w:hint="eastAsia"/>
                <w:kern w:val="0"/>
                <w:sz w:val="16"/>
              </w:rPr>
              <w:t>個別機能訓練加算（Ｉ）ロ</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6E27582"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次に掲げる基準のいずれにも適合している。</w:t>
            </w:r>
          </w:p>
          <w:p w14:paraId="58C2BBD7" w14:textId="77777777" w:rsidR="007905B5" w:rsidRDefault="007905B5" w:rsidP="001013EC">
            <w:pPr>
              <w:widowControl/>
              <w:spacing w:line="0" w:lineRule="atLeast"/>
              <w:ind w:leftChars="47" w:left="331"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⑴ 個別機能訓練加算（Ｉ）イの⑴で配置された理学療法士等に加えて、専ら機能訓練指導員の職務に従事する理学療法士等を１名以上配置している</w:t>
            </w:r>
          </w:p>
          <w:p w14:paraId="41AD091D" w14:textId="3D512522" w:rsidR="007905B5" w:rsidRDefault="007905B5" w:rsidP="001013EC">
            <w:pPr>
              <w:widowControl/>
              <w:spacing w:line="0" w:lineRule="atLeast"/>
              <w:ind w:leftChars="47" w:left="331"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⑵ 個別機能訓練加算（Ｉ）イの⑵から⑸までに掲げる基準のいずれにも適合している</w:t>
            </w:r>
          </w:p>
          <w:p w14:paraId="2643677E" w14:textId="31B13E12" w:rsidR="007905B5" w:rsidRDefault="007905B5" w:rsidP="00162859">
            <w:pPr>
              <w:widowControl/>
              <w:spacing w:line="0" w:lineRule="atLeast"/>
              <w:rPr>
                <w:rFonts w:ascii="BIZ UDPゴシック" w:eastAsia="BIZ UDPゴシック" w:hAnsi="BIZ UDPゴシック"/>
                <w:kern w:val="0"/>
                <w:sz w:val="16"/>
              </w:rPr>
            </w:pP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2E60AF8"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E3F766D"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5C63BA4A" w14:textId="77777777" w:rsidTr="00EA224D">
        <w:trPr>
          <w:gridBefore w:val="1"/>
          <w:gridAfter w:val="1"/>
          <w:wBefore w:w="9" w:type="dxa"/>
          <w:wAfter w:w="9" w:type="dxa"/>
          <w:trHeight w:val="1694"/>
        </w:trPr>
        <w:tc>
          <w:tcPr>
            <w:tcW w:w="1975"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677F0929" w14:textId="77777777" w:rsidR="007905B5" w:rsidRDefault="007905B5">
            <w:pPr>
              <w:widowControl/>
              <w:spacing w:line="0" w:lineRule="atLeast"/>
              <w:ind w:leftChars="49" w:left="127" w:firstLine="2"/>
              <w:rPr>
                <w:rFonts w:ascii="BIZ UDPゴシック" w:eastAsia="BIZ UDPゴシック" w:hAnsi="BIZ UDPゴシック"/>
                <w:kern w:val="0"/>
                <w:sz w:val="16"/>
              </w:rPr>
            </w:pPr>
            <w:r>
              <w:rPr>
                <w:rFonts w:ascii="BIZ UDPゴシック" w:eastAsia="BIZ UDPゴシック" w:hAnsi="BIZ UDPゴシック" w:hint="eastAsia"/>
                <w:kern w:val="0"/>
                <w:sz w:val="16"/>
              </w:rPr>
              <w:t>個別機能訓練加算(Ⅱ)</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F8F4C0E"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次に掲げる基準のいずれにも適合している。</w:t>
            </w:r>
          </w:p>
          <w:p w14:paraId="0765669E"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⑴ 個別機能訓練加算（Ｉ）イの⑴から⑸まで、又は個別機能訓練加算（Ｉ）ロの⑴及び⑵に掲げる基準に適合している</w:t>
            </w:r>
          </w:p>
          <w:p w14:paraId="22EF34C8" w14:textId="64747A54" w:rsidR="007905B5" w:rsidRDefault="007905B5" w:rsidP="00162859">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⑵</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利用者ごとの個別機能訓練計画書の内容等の情報を厚生労働省に提出し、機能訓練の実施に当たって、当該情報その他機能訓練の適切かつ有効な実施のために必要な情報を活用している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DC8A124"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4DABCAB"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6966FCF9" w14:textId="77777777" w:rsidTr="00EA224D">
        <w:trPr>
          <w:gridBefore w:val="1"/>
          <w:gridAfter w:val="1"/>
          <w:wBefore w:w="9" w:type="dxa"/>
          <w:wAfter w:w="9" w:type="dxa"/>
          <w:trHeight w:val="3395"/>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78EEA14A" w14:textId="77777777" w:rsidR="007905B5" w:rsidRDefault="007905B5">
            <w:pPr>
              <w:widowControl/>
              <w:spacing w:line="0" w:lineRule="atLeast"/>
              <w:ind w:leftChars="49" w:left="127" w:firstLine="2"/>
              <w:rPr>
                <w:rFonts w:ascii="BIZ UDPゴシック" w:eastAsia="BIZ UDPゴシック" w:hAnsi="BIZ UDPゴシック"/>
                <w:kern w:val="0"/>
                <w:sz w:val="16"/>
              </w:rPr>
            </w:pPr>
            <w:r>
              <w:rPr>
                <w:rFonts w:ascii="BIZ UDPゴシック" w:eastAsia="BIZ UDPゴシック" w:hAnsi="BIZ UDPゴシック" w:hint="eastAsia"/>
                <w:kern w:val="0"/>
                <w:sz w:val="16"/>
              </w:rPr>
              <w:t>ＡＤＬ維持等加算（Ⅰ）</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5AE901C"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次に掲げる基準のいずれにも適合している。</w:t>
            </w:r>
          </w:p>
          <w:p w14:paraId="44DB88AB"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⑴</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評価対象者（当該事業所又は当該施設の利用期間（⑵において「評価対象利用期間」という。）が６月を超える者をいう。以下同じ。）の総数が１０人以上である</w:t>
            </w:r>
          </w:p>
          <w:p w14:paraId="3516E3C2"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(2) 評価対象者全員について、評価対象利用期間の初　月（以下「評価対象利用開始月」という。）と、当　該月の翌月から起算して６月目（６月目にサービス　の利用がない場合については当該サービスの利用が　あった最終の月）において、ＡＤＬを評価し、その　評価に基づく値（以下「ＡＤＬ値」という。）を測定し、測定した日が属する月ごとに厚生労働省に当　該測定を提出している</w:t>
            </w:r>
          </w:p>
          <w:p w14:paraId="4A2C68EF"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(3) 評価対象者の評価対象利用開始月の翌月から起算して６月目の月に測定したＡＤＬ値から評価対象利用開始月に測定したＡＤＬ値を控除して得た値を用　いて一定の基準に基づき算出した値（以下「ＡＤＬ利得」という。）の平均値が１以上である</w:t>
            </w:r>
          </w:p>
          <w:p w14:paraId="24C28266"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color w:val="FF0000"/>
                <w:kern w:val="0"/>
                <w:sz w:val="16"/>
              </w:rPr>
            </w:pP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115A45"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5C0F364"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5C2284C0" w14:textId="77777777" w:rsidTr="00EA224D">
        <w:trPr>
          <w:gridBefore w:val="1"/>
          <w:gridAfter w:val="1"/>
          <w:wBefore w:w="9" w:type="dxa"/>
          <w:wAfter w:w="9" w:type="dxa"/>
          <w:trHeight w:val="1126"/>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2F03D6BE" w14:textId="77777777" w:rsidR="007905B5" w:rsidRDefault="007905B5">
            <w:pPr>
              <w:widowControl/>
              <w:spacing w:line="0" w:lineRule="atLeast"/>
              <w:ind w:leftChars="49" w:left="127" w:firstLine="2"/>
              <w:rPr>
                <w:rFonts w:ascii="BIZ UDPゴシック" w:eastAsia="BIZ UDPゴシック" w:hAnsi="BIZ UDPゴシック"/>
                <w:kern w:val="0"/>
                <w:sz w:val="16"/>
              </w:rPr>
            </w:pPr>
            <w:r>
              <w:rPr>
                <w:rFonts w:ascii="BIZ UDPゴシック" w:eastAsia="BIZ UDPゴシック" w:hAnsi="BIZ UDPゴシック" w:hint="eastAsia"/>
                <w:kern w:val="0"/>
                <w:sz w:val="16"/>
              </w:rPr>
              <w:t xml:space="preserve">ＡＤＬ維持等加算（Ⅱ）　</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151FB49"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次に掲げる基準のいずれにも適合している。</w:t>
            </w:r>
          </w:p>
          <w:p w14:paraId="0121E535"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(1) ＡＤＬ維持等加算（Ⅰ）の(1)及び(2)までの基準に適合している</w:t>
            </w:r>
          </w:p>
          <w:p w14:paraId="0C62D2E3"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(2) 評価対象者のＡＤＬ利得の平均値が</w:t>
            </w:r>
            <w:r w:rsidRPr="00145C97">
              <w:rPr>
                <w:rFonts w:ascii="BIZ UDPゴシック" w:eastAsia="BIZ UDPゴシック" w:hAnsi="BIZ UDPゴシック" w:hint="eastAsia"/>
                <w:kern w:val="0"/>
                <w:sz w:val="16"/>
                <w:u w:val="single"/>
              </w:rPr>
              <w:t>３以上</w:t>
            </w:r>
            <w:r>
              <w:rPr>
                <w:rFonts w:ascii="BIZ UDPゴシック" w:eastAsia="BIZ UDPゴシック" w:hAnsi="BIZ UDPゴシック" w:hint="eastAsia"/>
                <w:kern w:val="0"/>
                <w:sz w:val="16"/>
              </w:rPr>
              <w:t>である</w:t>
            </w:r>
          </w:p>
          <w:p w14:paraId="4640FD85"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color w:val="FF0000"/>
                <w:kern w:val="0"/>
                <w:sz w:val="16"/>
              </w:rPr>
            </w:pP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4ABF5B"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9BD4BC"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38EB8559" w14:textId="77777777" w:rsidTr="00EA224D">
        <w:trPr>
          <w:gridBefore w:val="1"/>
          <w:gridAfter w:val="1"/>
          <w:wBefore w:w="9" w:type="dxa"/>
          <w:wAfter w:w="9" w:type="dxa"/>
          <w:trHeight w:val="1040"/>
        </w:trPr>
        <w:tc>
          <w:tcPr>
            <w:tcW w:w="1975" w:type="dxa"/>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334B9CE2" w14:textId="77777777" w:rsidR="007905B5" w:rsidRDefault="007905B5">
            <w:pPr>
              <w:widowControl/>
              <w:spacing w:line="0" w:lineRule="atLeast"/>
              <w:ind w:leftChars="-1" w:left="-3" w:firstLineChars="61" w:firstLine="127"/>
              <w:rPr>
                <w:rFonts w:ascii="BIZ UDPゴシック" w:eastAsia="BIZ UDPゴシック" w:hAnsi="BIZ UDPゴシック"/>
                <w:kern w:val="0"/>
                <w:sz w:val="16"/>
              </w:rPr>
            </w:pPr>
            <w:r>
              <w:rPr>
                <w:rFonts w:ascii="BIZ UDPゴシック" w:eastAsia="BIZ UDPゴシック" w:hAnsi="BIZ UDPゴシック" w:hint="eastAsia"/>
                <w:kern w:val="0"/>
                <w:sz w:val="16"/>
              </w:rPr>
              <w:t>認知症加算</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CE497D" w14:textId="77777777" w:rsidR="007905B5" w:rsidRDefault="007905B5" w:rsidP="001013EC">
            <w:pPr>
              <w:widowControl/>
              <w:spacing w:line="0" w:lineRule="atLeast"/>
              <w:ind w:leftChars="55" w:left="142" w:rightChars="-5" w:right="-13"/>
              <w:rPr>
                <w:rFonts w:ascii="BIZ UDPゴシック" w:eastAsia="BIZ UDPゴシック" w:hAnsi="BIZ UDPゴシック"/>
                <w:kern w:val="0"/>
                <w:sz w:val="16"/>
              </w:rPr>
            </w:pPr>
            <w:r>
              <w:rPr>
                <w:rFonts w:ascii="BIZ UDPゴシック" w:eastAsia="BIZ UDPゴシック" w:hAnsi="BIZ UDPゴシック" w:hint="eastAsia"/>
                <w:kern w:val="0"/>
                <w:sz w:val="16"/>
              </w:rPr>
              <w:t>指定地域密着型サービス基準第20条第1項第２号又は第３号に規定する看護職員又は介護職員の員数に加え、看護職員又は介護職員を常勤換算方法で２以上確保している</w:t>
            </w:r>
          </w:p>
          <w:p w14:paraId="62E633DF" w14:textId="77777777" w:rsidR="007905B5" w:rsidRDefault="007905B5" w:rsidP="001013EC">
            <w:pPr>
              <w:widowControl/>
              <w:spacing w:line="0" w:lineRule="atLeast"/>
              <w:ind w:leftChars="55" w:left="142" w:rightChars="-5" w:right="-13"/>
              <w:rPr>
                <w:rFonts w:ascii="BIZ UDPゴシック" w:eastAsia="BIZ UDPゴシック" w:hAnsi="BIZ UDPゴシック"/>
                <w:kern w:val="0"/>
                <w:sz w:val="16"/>
              </w:rPr>
            </w:pP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460EEC5" w14:textId="77777777" w:rsidR="007905B5" w:rsidRDefault="007905B5">
            <w:pPr>
              <w:jc w:val="cente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5B4BF9B" w14:textId="77777777" w:rsidR="007905B5" w:rsidRDefault="007905B5">
            <w:r>
              <w:rPr>
                <w:rFonts w:ascii="BIZ UDPゴシック" w:eastAsia="BIZ UDPゴシック" w:hAnsi="BIZ UDPゴシック" w:hint="eastAsia"/>
                <w:kern w:val="0"/>
                <w:sz w:val="16"/>
              </w:rPr>
              <w:t>該当</w:t>
            </w:r>
          </w:p>
        </w:tc>
      </w:tr>
      <w:tr w:rsidR="007905B5" w14:paraId="47611664" w14:textId="77777777" w:rsidTr="00EA224D">
        <w:trPr>
          <w:gridBefore w:val="1"/>
          <w:gridAfter w:val="1"/>
          <w:wBefore w:w="9" w:type="dxa"/>
          <w:wAfter w:w="9" w:type="dxa"/>
          <w:trHeight w:val="71"/>
        </w:trPr>
        <w:tc>
          <w:tcPr>
            <w:tcW w:w="1975" w:type="dxa"/>
            <w:vMerge/>
            <w:tcBorders>
              <w:left w:val="single" w:sz="4" w:space="0" w:color="000000"/>
              <w:right w:val="single" w:sz="4" w:space="0" w:color="000000"/>
            </w:tcBorders>
            <w:tcMar>
              <w:top w:w="0" w:type="dxa"/>
              <w:left w:w="5" w:type="dxa"/>
              <w:bottom w:w="0" w:type="dxa"/>
              <w:right w:w="5" w:type="dxa"/>
            </w:tcMar>
          </w:tcPr>
          <w:p w14:paraId="3E677BA1" w14:textId="77777777" w:rsidR="007905B5" w:rsidRDefault="007905B5">
            <w:pPr>
              <w:widowControl/>
              <w:spacing w:line="0" w:lineRule="atLeast"/>
              <w:ind w:leftChars="1" w:left="3" w:firstLineChars="59" w:firstLine="123"/>
              <w:rPr>
                <w:rFonts w:ascii="BIZ UDPゴシック" w:eastAsia="BIZ UDPゴシック" w:hAnsi="BIZ UDPゴシック"/>
                <w:kern w:val="0"/>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2FEA73B" w14:textId="77777777" w:rsidR="007905B5" w:rsidRDefault="007905B5" w:rsidP="001013EC">
            <w:pPr>
              <w:widowControl/>
              <w:spacing w:line="0" w:lineRule="atLeast"/>
              <w:ind w:leftChars="55" w:left="14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指定地域密着型通所介護事業所における前年度又は算定日が属する月の前３月間の利用者の総数のうち、日常生活に支障を来すおそれのある症状又は行動が認められることから介護を必要とする認知症の者の占める割合が１００分の</w:t>
            </w:r>
            <w:r>
              <w:rPr>
                <w:rFonts w:ascii="BIZ UDPゴシック" w:eastAsia="BIZ UDPゴシック" w:hAnsi="BIZ UDPゴシック" w:hint="eastAsia"/>
                <w:kern w:val="0"/>
                <w:sz w:val="16"/>
                <w:u w:val="single"/>
              </w:rPr>
              <w:t>１５</w:t>
            </w:r>
            <w:r w:rsidRPr="00145C97">
              <w:rPr>
                <w:rFonts w:ascii="BIZ UDPゴシック" w:eastAsia="BIZ UDPゴシック" w:hAnsi="BIZ UDPゴシック" w:hint="eastAsia"/>
                <w:kern w:val="0"/>
                <w:sz w:val="16"/>
                <w:u w:val="single"/>
              </w:rPr>
              <w:t>以上</w:t>
            </w:r>
            <w:r>
              <w:rPr>
                <w:rFonts w:ascii="BIZ UDPゴシック" w:eastAsia="BIZ UDPゴシック" w:hAnsi="BIZ UDPゴシック" w:hint="eastAsia"/>
                <w:kern w:val="0"/>
                <w:sz w:val="16"/>
              </w:rPr>
              <w:t>である</w:t>
            </w:r>
          </w:p>
          <w:p w14:paraId="1E6250D0" w14:textId="77777777" w:rsidR="007905B5" w:rsidRDefault="007905B5" w:rsidP="001013EC">
            <w:pPr>
              <w:widowControl/>
              <w:spacing w:line="0" w:lineRule="atLeast"/>
              <w:ind w:leftChars="55" w:left="142" w:rightChars="49" w:right="127"/>
              <w:rPr>
                <w:rFonts w:ascii="BIZ UDPゴシック" w:eastAsia="BIZ UDPゴシック" w:hAnsi="BIZ UDPゴシック"/>
                <w:kern w:val="0"/>
                <w:sz w:val="16"/>
              </w:rPr>
            </w:pP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C2EEE4" w14:textId="77777777" w:rsidR="007905B5" w:rsidRDefault="007905B5">
            <w:pPr>
              <w:jc w:val="cente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D536491" w14:textId="77777777" w:rsidR="007905B5" w:rsidRDefault="007905B5">
            <w:r>
              <w:rPr>
                <w:rFonts w:ascii="BIZ UDPゴシック" w:eastAsia="BIZ UDPゴシック" w:hAnsi="BIZ UDPゴシック" w:hint="eastAsia"/>
                <w:kern w:val="0"/>
                <w:sz w:val="16"/>
              </w:rPr>
              <w:t>該当</w:t>
            </w:r>
          </w:p>
        </w:tc>
      </w:tr>
      <w:tr w:rsidR="007905B5" w14:paraId="170721EE" w14:textId="77777777" w:rsidTr="00EA224D">
        <w:trPr>
          <w:gridBefore w:val="1"/>
          <w:gridAfter w:val="1"/>
          <w:wBefore w:w="9" w:type="dxa"/>
          <w:wAfter w:w="9" w:type="dxa"/>
          <w:trHeight w:val="947"/>
        </w:trPr>
        <w:tc>
          <w:tcPr>
            <w:tcW w:w="1975" w:type="dxa"/>
            <w:vMerge/>
            <w:tcBorders>
              <w:left w:val="single" w:sz="4" w:space="0" w:color="000000"/>
              <w:right w:val="single" w:sz="4" w:space="0" w:color="000000"/>
            </w:tcBorders>
            <w:tcMar>
              <w:top w:w="0" w:type="dxa"/>
              <w:left w:w="5" w:type="dxa"/>
              <w:bottom w:w="0" w:type="dxa"/>
              <w:right w:w="5" w:type="dxa"/>
            </w:tcMar>
          </w:tcPr>
          <w:p w14:paraId="72A4CD1F" w14:textId="77777777" w:rsidR="007905B5" w:rsidRDefault="007905B5">
            <w:pPr>
              <w:widowControl/>
              <w:ind w:leftChars="-7" w:left="3" w:hangingChars="10" w:hanging="21"/>
              <w:rPr>
                <w:rFonts w:ascii="BIZ UDPゴシック" w:eastAsia="BIZ UDPゴシック" w:hAnsi="BIZ UDPゴシック"/>
                <w:color w:val="FF0000"/>
                <w:kern w:val="0"/>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75E1373"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指定地域密着型通所介護を行う時間帯を通じて、専ら当該通所介護の提供に当たる認知症介護の指導に係る専門的な研修、認知症介護に係る専門的な研修、認知症介護に係る実践的な研修等を修了した者を１名以上配置している</w:t>
            </w:r>
          </w:p>
          <w:p w14:paraId="2F1CFFEA"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6928562" w14:textId="77777777" w:rsidR="007905B5" w:rsidRDefault="007905B5">
            <w:pPr>
              <w:jc w:val="cente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13BE1E" w14:textId="77777777" w:rsidR="007905B5" w:rsidRDefault="007905B5">
            <w:r>
              <w:rPr>
                <w:rFonts w:ascii="BIZ UDPゴシック" w:eastAsia="BIZ UDPゴシック" w:hAnsi="BIZ UDPゴシック" w:hint="eastAsia"/>
                <w:kern w:val="0"/>
                <w:sz w:val="16"/>
              </w:rPr>
              <w:t>配置</w:t>
            </w:r>
          </w:p>
        </w:tc>
      </w:tr>
      <w:tr w:rsidR="007905B5" w14:paraId="35922A26" w14:textId="77777777" w:rsidTr="00EA224D">
        <w:trPr>
          <w:gridBefore w:val="1"/>
          <w:gridAfter w:val="1"/>
          <w:wBefore w:w="9" w:type="dxa"/>
          <w:wAfter w:w="9" w:type="dxa"/>
          <w:trHeight w:val="71"/>
        </w:trPr>
        <w:tc>
          <w:tcPr>
            <w:tcW w:w="1975" w:type="dxa"/>
            <w:vMerge/>
            <w:tcBorders>
              <w:left w:val="single" w:sz="4" w:space="0" w:color="000000"/>
              <w:bottom w:val="single" w:sz="4" w:space="0" w:color="000000"/>
              <w:right w:val="single" w:sz="4" w:space="0" w:color="000000"/>
            </w:tcBorders>
            <w:tcMar>
              <w:top w:w="0" w:type="dxa"/>
              <w:left w:w="5" w:type="dxa"/>
              <w:bottom w:w="0" w:type="dxa"/>
              <w:right w:w="5" w:type="dxa"/>
            </w:tcMar>
          </w:tcPr>
          <w:p w14:paraId="07AD5B2A" w14:textId="77777777" w:rsidR="007905B5" w:rsidRDefault="007905B5">
            <w:pPr>
              <w:widowControl/>
              <w:ind w:leftChars="-7" w:left="3" w:hangingChars="10" w:hanging="21"/>
              <w:rPr>
                <w:rFonts w:ascii="BIZ UDPゴシック" w:eastAsia="BIZ UDPゴシック" w:hAnsi="BIZ UDPゴシック"/>
                <w:color w:val="FF0000"/>
                <w:kern w:val="0"/>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8F1A79" w14:textId="2A12F767" w:rsidR="007905B5" w:rsidRPr="00145C97" w:rsidRDefault="007905B5" w:rsidP="001013EC">
            <w:pPr>
              <w:widowControl/>
              <w:spacing w:line="0" w:lineRule="atLeast"/>
              <w:ind w:leftChars="47" w:left="122" w:rightChars="49" w:right="127"/>
              <w:rPr>
                <w:rFonts w:ascii="BIZ UDPゴシック" w:eastAsia="BIZ UDPゴシック" w:hAnsi="BIZ UDPゴシック"/>
                <w:kern w:val="0"/>
                <w:sz w:val="16"/>
                <w:u w:val="single"/>
              </w:rPr>
            </w:pPr>
            <w:r w:rsidRPr="00145C97">
              <w:rPr>
                <w:rFonts w:ascii="BIZ UDPゴシック" w:eastAsia="BIZ UDPゴシック" w:hAnsi="BIZ UDPゴシック" w:hint="eastAsia"/>
                <w:kern w:val="0"/>
                <w:sz w:val="16"/>
                <w:u w:val="single"/>
              </w:rPr>
              <w:t>当該事業所の従業者に対する認知症ケアに関する事例の検討や技術的指導に係る会議を定期的に開催している</w:t>
            </w:r>
            <w:r w:rsidRPr="00DE2C23">
              <w:rPr>
                <w:rFonts w:ascii="BIZ UDPゴシック" w:eastAsia="BIZ UDPゴシック" w:hAnsi="BIZ UDPゴシック"/>
                <w:kern w:val="0"/>
                <w:sz w:val="16"/>
                <w:highlight w:val="yellow"/>
              </w:rPr>
              <w:fldChar w:fldCharType="begin"/>
            </w:r>
            <w:r w:rsidRPr="00DE2C23">
              <w:rPr>
                <w:rFonts w:ascii="BIZ UDPゴシック" w:eastAsia="BIZ UDPゴシック" w:hAnsi="BIZ UDPゴシック"/>
                <w:kern w:val="0"/>
                <w:sz w:val="16"/>
                <w:highlight w:val="yellow"/>
              </w:rPr>
              <w:instrText xml:space="preserve"> </w:instrText>
            </w:r>
            <w:r w:rsidRPr="00DE2C23">
              <w:rPr>
                <w:rFonts w:ascii="BIZ UDPゴシック" w:eastAsia="BIZ UDPゴシック" w:hAnsi="BIZ UDPゴシック" w:hint="eastAsia"/>
                <w:kern w:val="0"/>
                <w:sz w:val="16"/>
                <w:highlight w:val="yellow"/>
              </w:rPr>
              <w:instrText>eq \o\ac(○,</w:instrText>
            </w:r>
            <w:r w:rsidRPr="00DE2C23">
              <w:rPr>
                <w:rFonts w:ascii="BIZ UDPゴシック" w:eastAsia="BIZ UDPゴシック" w:hAnsi="BIZ UDPゴシック" w:hint="eastAsia"/>
                <w:kern w:val="0"/>
                <w:position w:val="1"/>
                <w:sz w:val="11"/>
                <w:highlight w:val="yellow"/>
              </w:rPr>
              <w:instrText>新</w:instrText>
            </w:r>
            <w:r w:rsidRPr="00DE2C23">
              <w:rPr>
                <w:rFonts w:ascii="BIZ UDPゴシック" w:eastAsia="BIZ UDPゴシック" w:hAnsi="BIZ UDPゴシック" w:hint="eastAsia"/>
                <w:kern w:val="0"/>
                <w:sz w:val="16"/>
                <w:highlight w:val="yellow"/>
              </w:rPr>
              <w:instrText>)</w:instrText>
            </w:r>
            <w:r w:rsidRPr="00DE2C23">
              <w:rPr>
                <w:rFonts w:ascii="BIZ UDPゴシック" w:eastAsia="BIZ UDPゴシック" w:hAnsi="BIZ UDPゴシック"/>
                <w:kern w:val="0"/>
                <w:sz w:val="16"/>
                <w:highlight w:val="yellow"/>
              </w:rPr>
              <w:fldChar w:fldCharType="end"/>
            </w:r>
          </w:p>
          <w:p w14:paraId="2CF760FC" w14:textId="77777777" w:rsidR="007905B5" w:rsidRPr="00145C97" w:rsidRDefault="007905B5" w:rsidP="001013EC">
            <w:pPr>
              <w:widowControl/>
              <w:spacing w:line="0" w:lineRule="atLeast"/>
              <w:ind w:leftChars="47" w:left="122" w:rightChars="49" w:right="127"/>
              <w:rPr>
                <w:rFonts w:ascii="BIZ UDPゴシック" w:eastAsia="BIZ UDPゴシック" w:hAnsi="BIZ UDPゴシック"/>
                <w:kern w:val="0"/>
                <w:sz w:val="16"/>
              </w:rPr>
            </w:pP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5072E6" w14:textId="77777777" w:rsidR="007905B5" w:rsidRDefault="007905B5">
            <w:pPr>
              <w:jc w:val="center"/>
              <w:rPr>
                <w:rFonts w:ascii="BIZ UDPゴシック" w:eastAsia="BIZ UDPゴシック" w:hAnsi="BIZ UDPゴシック"/>
                <w:kern w:val="0"/>
                <w:sz w:val="16"/>
              </w:rPr>
            </w:pP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E54A2BF" w14:textId="77777777" w:rsidR="007905B5" w:rsidRDefault="007905B5">
            <w:pPr>
              <w:rPr>
                <w:rFonts w:ascii="BIZ UDPゴシック" w:eastAsia="BIZ UDPゴシック" w:hAnsi="BIZ UDPゴシック"/>
                <w:kern w:val="0"/>
                <w:sz w:val="16"/>
              </w:rPr>
            </w:pPr>
          </w:p>
        </w:tc>
      </w:tr>
      <w:tr w:rsidR="007905B5" w14:paraId="6F71ED59" w14:textId="77777777" w:rsidTr="00EA224D">
        <w:trPr>
          <w:gridBefore w:val="1"/>
          <w:gridAfter w:val="1"/>
          <w:wBefore w:w="9" w:type="dxa"/>
          <w:wAfter w:w="9" w:type="dxa"/>
          <w:trHeight w:val="521"/>
        </w:trPr>
        <w:tc>
          <w:tcPr>
            <w:tcW w:w="1975" w:type="dxa"/>
            <w:tcBorders>
              <w:top w:val="single" w:sz="4" w:space="0" w:color="000000"/>
              <w:left w:val="single" w:sz="4" w:space="0" w:color="000000"/>
              <w:bottom w:val="single" w:sz="4" w:space="0" w:color="auto"/>
              <w:right w:val="single" w:sz="4" w:space="0" w:color="000000"/>
            </w:tcBorders>
            <w:tcMar>
              <w:top w:w="0" w:type="dxa"/>
              <w:left w:w="5" w:type="dxa"/>
              <w:bottom w:w="0" w:type="dxa"/>
              <w:right w:w="5" w:type="dxa"/>
            </w:tcMar>
          </w:tcPr>
          <w:p w14:paraId="4367B9DD" w14:textId="77777777" w:rsidR="007905B5" w:rsidRDefault="007905B5">
            <w:pPr>
              <w:widowControl/>
              <w:snapToGrid w:val="0"/>
              <w:ind w:leftChars="49" w:left="127" w:firstLine="2"/>
              <w:rPr>
                <w:rFonts w:ascii="BIZ UDPゴシック" w:eastAsia="BIZ UDPゴシック" w:hAnsi="BIZ UDPゴシック"/>
                <w:kern w:val="0"/>
                <w:sz w:val="16"/>
              </w:rPr>
            </w:pPr>
            <w:r>
              <w:rPr>
                <w:rFonts w:ascii="BIZ UDPゴシック" w:eastAsia="BIZ UDPゴシック" w:hAnsi="BIZ UDPゴシック" w:hint="eastAsia"/>
                <w:kern w:val="0"/>
                <w:sz w:val="16"/>
              </w:rPr>
              <w:t>若年性認知症利用者受入加算</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5226C0"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受け入れた若年性認知症利用者ごとに個別の担当者を定めている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3A5A14A" w14:textId="77777777" w:rsidR="007905B5" w:rsidRDefault="007905B5">
            <w:pPr>
              <w:jc w:val="cente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429725F" w14:textId="77777777" w:rsidR="007905B5" w:rsidRDefault="007905B5">
            <w:r>
              <w:rPr>
                <w:rFonts w:ascii="BIZ UDPゴシック" w:eastAsia="BIZ UDPゴシック" w:hAnsi="BIZ UDPゴシック" w:hint="eastAsia"/>
                <w:kern w:val="0"/>
                <w:sz w:val="16"/>
              </w:rPr>
              <w:t>該当</w:t>
            </w:r>
          </w:p>
        </w:tc>
      </w:tr>
      <w:tr w:rsidR="007905B5" w14:paraId="6B9309F7" w14:textId="77777777" w:rsidTr="00EA224D">
        <w:trPr>
          <w:gridBefore w:val="1"/>
          <w:gridAfter w:val="1"/>
          <w:wBefore w:w="9" w:type="dxa"/>
          <w:wAfter w:w="9" w:type="dxa"/>
          <w:trHeight w:val="172"/>
        </w:trPr>
        <w:tc>
          <w:tcPr>
            <w:tcW w:w="1975" w:type="dxa"/>
            <w:tcBorders>
              <w:top w:val="single" w:sz="4" w:space="0" w:color="auto"/>
              <w:left w:val="single" w:sz="4" w:space="0" w:color="000000"/>
              <w:right w:val="single" w:sz="4" w:space="0" w:color="000000"/>
            </w:tcBorders>
            <w:tcMar>
              <w:top w:w="0" w:type="dxa"/>
              <w:left w:w="5" w:type="dxa"/>
              <w:bottom w:w="0" w:type="dxa"/>
              <w:right w:w="5" w:type="dxa"/>
            </w:tcMar>
          </w:tcPr>
          <w:p w14:paraId="00AB54CA" w14:textId="77777777" w:rsidR="007905B5" w:rsidRDefault="007905B5">
            <w:pPr>
              <w:widowControl/>
              <w:spacing w:line="0" w:lineRule="atLeast"/>
              <w:ind w:leftChars="49" w:left="127" w:firstLine="1"/>
              <w:rPr>
                <w:rFonts w:ascii="BIZ UDPゴシック" w:eastAsia="BIZ UDPゴシック" w:hAnsi="BIZ UDPゴシック"/>
                <w:kern w:val="0"/>
                <w:sz w:val="16"/>
              </w:rPr>
            </w:pPr>
            <w:r>
              <w:rPr>
                <w:rFonts w:ascii="BIZ UDPゴシック" w:eastAsia="BIZ UDPゴシック" w:hAnsi="BIZ UDPゴシック" w:hint="eastAsia"/>
                <w:kern w:val="0"/>
                <w:sz w:val="16"/>
              </w:rPr>
              <w:t>栄養アセスメント加算</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7E07AC3" w14:textId="77777777" w:rsidR="007905B5" w:rsidRDefault="007905B5" w:rsidP="001013EC">
            <w:pPr>
              <w:widowControl/>
              <w:spacing w:line="0" w:lineRule="atLeast"/>
              <w:ind w:leftChars="55" w:left="14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次に掲げるいずれの基準にも適合している。</w:t>
            </w:r>
          </w:p>
          <w:p w14:paraId="09D25938" w14:textId="77777777" w:rsidR="007905B5" w:rsidRDefault="007905B5" w:rsidP="001013EC">
            <w:pPr>
              <w:widowControl/>
              <w:spacing w:line="0" w:lineRule="atLeast"/>
              <w:ind w:leftChars="55" w:left="35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(1) 当該事業所の従業者として又は外部との連携により管理栄養士を１名以上配置している</w:t>
            </w:r>
          </w:p>
          <w:p w14:paraId="65B57822" w14:textId="77777777" w:rsidR="007905B5" w:rsidRDefault="007905B5" w:rsidP="001013EC">
            <w:pPr>
              <w:widowControl/>
              <w:spacing w:line="0" w:lineRule="atLeast"/>
              <w:ind w:leftChars="55" w:left="35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(2) 利用者ごとに、管理栄養士、看護職員、介護職員、生活相談員その他の職種の者（以下「管理栄養士等」という。）が共同して栄養アセスメントを実施し、当該利用者又はその家族に対してその結果を説明し、相談等に必要に応じ対応している</w:t>
            </w:r>
          </w:p>
          <w:p w14:paraId="7DCE926E" w14:textId="77777777" w:rsidR="007905B5" w:rsidRDefault="007905B5" w:rsidP="001013EC">
            <w:pPr>
              <w:widowControl/>
              <w:spacing w:line="0" w:lineRule="atLeast"/>
              <w:ind w:leftChars="55" w:left="35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(3) 利用者ごとの栄養状態等の情報を厚生労働省に提出し、栄養管理の実施に当たって、当該情報その他栄養管理の適切かつ有効な実施のために必要な情報を活用している</w:t>
            </w:r>
          </w:p>
          <w:p w14:paraId="78D47D3E" w14:textId="77777777" w:rsidR="007905B5" w:rsidRDefault="007905B5" w:rsidP="001013EC">
            <w:pPr>
              <w:widowControl/>
              <w:spacing w:line="0" w:lineRule="atLeast"/>
              <w:ind w:leftChars="55" w:left="35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(4) 定員超過利用・人員基準欠如に該当していない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AD5BA53"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459ACF0"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15843918" w14:textId="77777777" w:rsidTr="00EA224D">
        <w:trPr>
          <w:gridBefore w:val="1"/>
          <w:gridAfter w:val="1"/>
          <w:wBefore w:w="9" w:type="dxa"/>
          <w:wAfter w:w="9" w:type="dxa"/>
          <w:trHeight w:val="4387"/>
        </w:trPr>
        <w:tc>
          <w:tcPr>
            <w:tcW w:w="1975"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02F2383A" w14:textId="77777777" w:rsidR="007905B5" w:rsidRDefault="007905B5">
            <w:pPr>
              <w:widowControl/>
              <w:spacing w:line="0" w:lineRule="atLeast"/>
              <w:ind w:leftChars="49" w:left="127" w:firstLine="1"/>
              <w:rPr>
                <w:rFonts w:ascii="BIZ UDPゴシック" w:eastAsia="BIZ UDPゴシック" w:hAnsi="BIZ UDPゴシック"/>
                <w:kern w:val="0"/>
                <w:sz w:val="16"/>
              </w:rPr>
            </w:pPr>
            <w:r>
              <w:rPr>
                <w:rFonts w:ascii="BIZ UDPゴシック" w:eastAsia="BIZ UDPゴシック" w:hAnsi="BIZ UDPゴシック" w:hint="eastAsia"/>
                <w:kern w:val="0"/>
                <w:sz w:val="16"/>
              </w:rPr>
              <w:t>栄養改善加算</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163C757" w14:textId="77777777" w:rsidR="007905B5" w:rsidRDefault="007905B5" w:rsidP="001013EC">
            <w:pPr>
              <w:widowControl/>
              <w:spacing w:line="0" w:lineRule="atLeast"/>
              <w:ind w:leftChars="55" w:left="14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次に掲げるいずれの基準にも適合している。</w:t>
            </w:r>
          </w:p>
          <w:p w14:paraId="0BE305EA" w14:textId="77777777" w:rsidR="007905B5" w:rsidRDefault="007905B5" w:rsidP="001013EC">
            <w:pPr>
              <w:widowControl/>
              <w:spacing w:line="0" w:lineRule="atLeast"/>
              <w:ind w:leftChars="55" w:left="246" w:rightChars="49" w:right="127" w:hangingChars="50" w:hanging="104"/>
              <w:rPr>
                <w:rFonts w:ascii="BIZ UDPゴシック" w:eastAsia="BIZ UDPゴシック" w:hAnsi="BIZ UDPゴシック"/>
                <w:kern w:val="0"/>
                <w:sz w:val="16"/>
              </w:rPr>
            </w:pPr>
            <w:r>
              <w:rPr>
                <w:rFonts w:ascii="BIZ UDPゴシック" w:eastAsia="BIZ UDPゴシック" w:hAnsi="BIZ UDPゴシック" w:hint="eastAsia"/>
                <w:kern w:val="0"/>
                <w:sz w:val="16"/>
              </w:rPr>
              <w:t>(1)</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当該事業所の職員として、又は外部（他の介護事　業所（栄養改善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っている</w:t>
            </w:r>
          </w:p>
          <w:p w14:paraId="1F669A0E" w14:textId="77777777" w:rsidR="007905B5" w:rsidRDefault="007905B5" w:rsidP="001013EC">
            <w:pPr>
              <w:widowControl/>
              <w:spacing w:line="0" w:lineRule="atLeast"/>
              <w:ind w:leftChars="55" w:left="246" w:rightChars="49" w:right="127" w:hangingChars="50" w:hanging="104"/>
              <w:rPr>
                <w:rFonts w:ascii="BIZ UDPゴシック" w:eastAsia="BIZ UDPゴシック" w:hAnsi="BIZ UDPゴシック"/>
                <w:kern w:val="0"/>
                <w:sz w:val="16"/>
              </w:rPr>
            </w:pPr>
            <w:r>
              <w:rPr>
                <w:rFonts w:ascii="BIZ UDPゴシック" w:eastAsia="BIZ UDPゴシック" w:hAnsi="BIZ UDPゴシック" w:hint="eastAsia"/>
                <w:kern w:val="0"/>
                <w:sz w:val="16"/>
              </w:rPr>
              <w:t>(2)</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利用者の栄養状態を利用開始時に把握し、管理栄養士等が共同して、利用者ごとの摂食・嚥下機能及び食形態にも配慮した栄養ケア計画を作成している</w:t>
            </w:r>
          </w:p>
          <w:p w14:paraId="3E30DFD5" w14:textId="77777777" w:rsidR="007905B5" w:rsidRDefault="007905B5" w:rsidP="001013EC">
            <w:pPr>
              <w:widowControl/>
              <w:spacing w:line="0" w:lineRule="atLeast"/>
              <w:ind w:leftChars="55" w:left="35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(３)</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利用者ごとの栄養ケア計画に従い、必要に応じて当該利用者の居宅を訪問し、管理栄養士等が栄養改善サービスを行っているとともに、利用者の栄養状態を定期的に記録している</w:t>
            </w:r>
          </w:p>
          <w:p w14:paraId="7407B290" w14:textId="77777777" w:rsidR="007905B5" w:rsidRDefault="007905B5" w:rsidP="001013EC">
            <w:pPr>
              <w:widowControl/>
              <w:spacing w:line="0" w:lineRule="atLeast"/>
              <w:ind w:leftChars="55" w:left="246" w:rightChars="49" w:right="127" w:hangingChars="50" w:hanging="104"/>
              <w:rPr>
                <w:rFonts w:ascii="BIZ UDPゴシック" w:eastAsia="BIZ UDPゴシック" w:hAnsi="BIZ UDPゴシック"/>
                <w:kern w:val="0"/>
                <w:sz w:val="16"/>
              </w:rPr>
            </w:pPr>
            <w:r>
              <w:rPr>
                <w:rFonts w:ascii="BIZ UDPゴシック" w:eastAsia="BIZ UDPゴシック" w:hAnsi="BIZ UDPゴシック" w:hint="eastAsia"/>
                <w:kern w:val="0"/>
                <w:sz w:val="16"/>
              </w:rPr>
              <w:t>(４)</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利用者ごとの栄養ケア計画の進捗状況を定期的に評価している</w:t>
            </w:r>
          </w:p>
          <w:p w14:paraId="665A2364" w14:textId="77777777" w:rsidR="007905B5" w:rsidRDefault="007905B5" w:rsidP="001013EC">
            <w:pPr>
              <w:widowControl/>
              <w:spacing w:line="0" w:lineRule="atLeast"/>
              <w:ind w:left="209"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 xml:space="preserve">　(５)</w:t>
            </w:r>
            <w:r>
              <w:rPr>
                <w:rFonts w:ascii="BIZ UDPゴシック" w:eastAsia="BIZ UDPゴシック" w:hAnsi="BIZ UDPゴシック"/>
                <w:kern w:val="0"/>
                <w:sz w:val="16"/>
              </w:rPr>
              <w:t xml:space="preserve"> </w:t>
            </w:r>
            <w:r>
              <w:rPr>
                <w:rFonts w:ascii="BIZ UDPゴシック" w:eastAsia="BIZ UDPゴシック" w:hAnsi="BIZ UDPゴシック" w:hint="eastAsia"/>
                <w:kern w:val="0"/>
                <w:sz w:val="16"/>
              </w:rPr>
              <w:t>定員超過利用・人員基準欠如に該当していない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B0C8E84"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BC439F8"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44F0DE71" w14:textId="77777777" w:rsidTr="00EA224D">
        <w:trPr>
          <w:gridBefore w:val="1"/>
          <w:gridAfter w:val="1"/>
          <w:wBefore w:w="9" w:type="dxa"/>
          <w:wAfter w:w="9" w:type="dxa"/>
          <w:trHeight w:val="5778"/>
        </w:trPr>
        <w:tc>
          <w:tcPr>
            <w:tcW w:w="1975" w:type="dxa"/>
            <w:tcBorders>
              <w:top w:val="single" w:sz="4" w:space="0" w:color="auto"/>
              <w:left w:val="single" w:sz="4" w:space="0" w:color="000000"/>
              <w:right w:val="single" w:sz="4" w:space="0" w:color="000000"/>
            </w:tcBorders>
            <w:tcMar>
              <w:top w:w="0" w:type="dxa"/>
              <w:left w:w="5" w:type="dxa"/>
              <w:bottom w:w="0" w:type="dxa"/>
              <w:right w:w="5" w:type="dxa"/>
            </w:tcMar>
          </w:tcPr>
          <w:p w14:paraId="0C8F0073" w14:textId="77777777" w:rsidR="007905B5" w:rsidRDefault="007905B5">
            <w:pPr>
              <w:widowControl/>
              <w:spacing w:line="0" w:lineRule="atLeast"/>
              <w:ind w:leftChars="49" w:left="127" w:rightChars="52" w:right="135" w:firstLine="2"/>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口腔・栄養スクリーニング加算（Ⅰ）</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10EE21"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次に掲げる基準のいずれにも適合している。</w:t>
            </w:r>
          </w:p>
          <w:p w14:paraId="558C4439"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(1)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w:t>
            </w:r>
          </w:p>
          <w:p w14:paraId="01222F8E"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(2)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w:t>
            </w:r>
          </w:p>
          <w:p w14:paraId="1786FCD5"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（3) 定員超過利用・人員基準欠如に該当していない</w:t>
            </w:r>
          </w:p>
          <w:p w14:paraId="309E2B3B"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(4) 算定日が属する月が、次に掲げる基準のいずれにも該当しない</w:t>
            </w:r>
          </w:p>
          <w:p w14:paraId="3EED5016"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 xml:space="preserve">　a　栄養アセスメント加算を算定している又は当該利用者が栄養改善加算の算定に係る栄養改善サービスを受けている間である若しくは当該栄養改善サービスが終了した日の属する月である</w:t>
            </w:r>
          </w:p>
          <w:p w14:paraId="31262F6D"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 xml:space="preserve">  b  当該利用者が口腔機能向上加算の算定に係る口腔機能向上サービスを受けている間である又は当該口腔機能向上サービスが終了した日の属する月である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F63913" w14:textId="77777777" w:rsidR="007905B5" w:rsidRDefault="007905B5">
            <w:pPr>
              <w:jc w:val="cente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F84487" w14:textId="77777777" w:rsidR="007905B5" w:rsidRDefault="007905B5">
            <w:r>
              <w:rPr>
                <w:rFonts w:ascii="BIZ UDPゴシック" w:eastAsia="BIZ UDPゴシック" w:hAnsi="BIZ UDPゴシック" w:hint="eastAsia"/>
                <w:kern w:val="0"/>
                <w:sz w:val="16"/>
              </w:rPr>
              <w:t>該当</w:t>
            </w:r>
          </w:p>
        </w:tc>
      </w:tr>
      <w:tr w:rsidR="007905B5" w14:paraId="0411D159" w14:textId="77777777" w:rsidTr="00EA224D">
        <w:trPr>
          <w:gridBefore w:val="1"/>
          <w:gridAfter w:val="1"/>
          <w:wBefore w:w="9" w:type="dxa"/>
          <w:wAfter w:w="9" w:type="dxa"/>
          <w:trHeight w:val="407"/>
        </w:trPr>
        <w:tc>
          <w:tcPr>
            <w:tcW w:w="1975"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67927315" w14:textId="77777777" w:rsidR="007905B5" w:rsidRDefault="007905B5">
            <w:pPr>
              <w:widowControl/>
              <w:spacing w:line="0" w:lineRule="atLeast"/>
              <w:ind w:leftChars="49" w:left="127" w:rightChars="52" w:right="135" w:firstLine="2"/>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口腔・栄養スクリーニング加算（Ⅱ）</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855EB41"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次に掲げる基準のいずれかに適合している。</w:t>
            </w:r>
          </w:p>
          <w:p w14:paraId="132F1BC5" w14:textId="77777777" w:rsidR="007905B5" w:rsidRDefault="007905B5" w:rsidP="001013EC">
            <w:pPr>
              <w:widowControl/>
              <w:spacing w:line="0" w:lineRule="atLeast"/>
              <w:ind w:leftChars="47" w:left="122" w:rightChars="-1" w:right="-3"/>
              <w:rPr>
                <w:rFonts w:ascii="BIZ UDPゴシック" w:eastAsia="BIZ UDPゴシック" w:hAnsi="BIZ UDPゴシック"/>
                <w:kern w:val="0"/>
                <w:sz w:val="16"/>
              </w:rPr>
            </w:pPr>
            <w:r>
              <w:rPr>
                <w:rFonts w:ascii="BIZ UDPゴシック" w:eastAsia="BIZ UDPゴシック" w:hAnsi="BIZ UDPゴシック" w:hint="eastAsia"/>
                <w:kern w:val="0"/>
                <w:sz w:val="16"/>
              </w:rPr>
              <w:t>(1)　次に掲げる基準のいずれにも適合している。</w:t>
            </w:r>
          </w:p>
          <w:p w14:paraId="1149117C" w14:textId="77777777" w:rsidR="007905B5" w:rsidRDefault="007905B5" w:rsidP="001013EC">
            <w:pPr>
              <w:widowControl/>
              <w:spacing w:line="0" w:lineRule="atLeast"/>
              <w:ind w:leftChars="147" w:left="590"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a　口腔・栄養スクリーニング加算（Ⅰ）の(1)及び(3)に掲げる基準に適合している</w:t>
            </w:r>
          </w:p>
          <w:p w14:paraId="3B308F60" w14:textId="77777777" w:rsidR="007905B5" w:rsidRDefault="007905B5" w:rsidP="001013EC">
            <w:pPr>
              <w:widowControl/>
              <w:spacing w:line="0" w:lineRule="atLeast"/>
              <w:ind w:leftChars="147" w:left="590"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b　算定日が属する月が、栄養アセスメント加算を算定している又は当該利用者が栄養改善加算の算定に係る栄養改善サービスを受けている間である若しくは当該栄養改善サービスが終了した日の属する月である</w:t>
            </w:r>
          </w:p>
          <w:p w14:paraId="50F91ABC" w14:textId="77777777" w:rsidR="007905B5" w:rsidRDefault="007905B5" w:rsidP="001013EC">
            <w:pPr>
              <w:widowControl/>
              <w:spacing w:line="0" w:lineRule="atLeast"/>
              <w:ind w:leftChars="147" w:left="590"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c　算定日が属する月が、当該利用者が口腔機能向上加算の算定に係る口腔機能向上サービスを受けている間及び当該口腔機能向上サービスが終了した日の属する月ではない</w:t>
            </w:r>
          </w:p>
          <w:p w14:paraId="7F83755C" w14:textId="77777777" w:rsidR="007905B5" w:rsidRDefault="007905B5" w:rsidP="001013EC">
            <w:pPr>
              <w:widowControl/>
              <w:spacing w:line="0" w:lineRule="atLeast"/>
              <w:ind w:leftChars="47" w:left="122"/>
              <w:rPr>
                <w:rFonts w:ascii="BIZ UDPゴシック" w:eastAsia="BIZ UDPゴシック" w:hAnsi="BIZ UDPゴシック"/>
                <w:kern w:val="0"/>
                <w:sz w:val="16"/>
              </w:rPr>
            </w:pPr>
            <w:r>
              <w:rPr>
                <w:rFonts w:ascii="BIZ UDPゴシック" w:eastAsia="BIZ UDPゴシック" w:hAnsi="BIZ UDPゴシック" w:hint="eastAsia"/>
                <w:kern w:val="0"/>
                <w:sz w:val="16"/>
              </w:rPr>
              <w:t>（2) 次に掲げる基準のいずれにも適合している。</w:t>
            </w:r>
          </w:p>
          <w:p w14:paraId="713A4D2B" w14:textId="77777777" w:rsidR="007905B5" w:rsidRDefault="007905B5" w:rsidP="001013EC">
            <w:pPr>
              <w:widowControl/>
              <w:spacing w:line="0" w:lineRule="atLeast"/>
              <w:ind w:leftChars="147" w:left="590"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a  口腔・栄養スクリーニング加算（Ⅰ）の(2)及び(3)に掲げる基準に適合している</w:t>
            </w:r>
          </w:p>
          <w:p w14:paraId="64AF6979" w14:textId="77777777" w:rsidR="007905B5" w:rsidRDefault="007905B5" w:rsidP="001013EC">
            <w:pPr>
              <w:widowControl/>
              <w:spacing w:line="0" w:lineRule="atLeast"/>
              <w:ind w:leftChars="147" w:left="590"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b  算定日が属する月が、栄養アセスメント加算を算定していない、かつ、当該利用者が栄養改善加算の算定に係る栄養改善サービスを受けている間又は当該栄養改善サービスが終了した日の属する月ではない</w:t>
            </w:r>
          </w:p>
          <w:p w14:paraId="386E34BA" w14:textId="77777777" w:rsidR="007905B5" w:rsidRDefault="007905B5" w:rsidP="001013EC">
            <w:pPr>
              <w:widowControl/>
              <w:spacing w:line="0" w:lineRule="atLeast"/>
              <w:ind w:leftChars="147" w:left="590" w:rightChars="49" w:right="127" w:hangingChars="100" w:hanging="209"/>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c  算定日が属する月が、当該利用者が口腔機能向上加算の算定に係る口腔機能向上サービスを受けている間及び当該口腔機能向上サービスが終了した日の属する月である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E9A161" w14:textId="77777777" w:rsidR="007905B5" w:rsidRDefault="007905B5">
            <w:pPr>
              <w:jc w:val="cente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E0EFF5" w14:textId="77777777" w:rsidR="007905B5" w:rsidRDefault="007905B5">
            <w:r>
              <w:rPr>
                <w:rFonts w:ascii="BIZ UDPゴシック" w:eastAsia="BIZ UDPゴシック" w:hAnsi="BIZ UDPゴシック" w:hint="eastAsia"/>
                <w:kern w:val="0"/>
                <w:sz w:val="16"/>
              </w:rPr>
              <w:t>該当</w:t>
            </w:r>
          </w:p>
        </w:tc>
      </w:tr>
      <w:tr w:rsidR="007905B5" w14:paraId="5B86121E" w14:textId="77777777" w:rsidTr="00EA224D">
        <w:trPr>
          <w:gridBefore w:val="1"/>
          <w:gridAfter w:val="1"/>
          <w:wBefore w:w="9" w:type="dxa"/>
          <w:wAfter w:w="9" w:type="dxa"/>
          <w:trHeight w:val="569"/>
        </w:trPr>
        <w:tc>
          <w:tcPr>
            <w:tcW w:w="1975"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3A98F0D0" w14:textId="77777777" w:rsidR="007905B5" w:rsidRDefault="007905B5">
            <w:pPr>
              <w:widowControl/>
              <w:spacing w:line="0" w:lineRule="atLeast"/>
              <w:ind w:leftChars="49" w:left="127" w:firstLine="2"/>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口腔機能向上加算（Ⅰ）</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85B3F38"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次に掲げる基準のいずれにも適合している。</w:t>
            </w:r>
          </w:p>
          <w:p w14:paraId="7F951125"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（1) 言語聴覚士、歯科衛生士又は看護職員を１名以上配置している</w:t>
            </w:r>
          </w:p>
          <w:p w14:paraId="14BFB56D"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(2) 利用者の口腔機能を利用開始時に把握し、言語聴覚士、歯科衛生士、看護職員、介護職員、生活相談員その他の職種の者が共同して、利用者ごとの口腔機能改善管理指導計画を作成している</w:t>
            </w:r>
          </w:p>
          <w:p w14:paraId="199FC92D"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（3) 利用者ごとの口腔機能改善管理指導計画に従い言語聴覚士、歯科衛生士又は看護職員が口腔機能向上サービスを行っているとともに、利用者の口腔機能を定期的に記録している</w:t>
            </w:r>
          </w:p>
          <w:p w14:paraId="21F58E21"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(4) 利用者ごとの口腔機能改善管理指導計画の進捗状況を定期的に評価している</w:t>
            </w:r>
          </w:p>
          <w:p w14:paraId="645A461A"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(5)　定員超過利用・人員基準欠如に該当していない。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404389" w14:textId="77777777" w:rsidR="007905B5" w:rsidRDefault="007905B5">
            <w:pPr>
              <w:jc w:val="cente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A6BD4C9" w14:textId="77777777" w:rsidR="007905B5" w:rsidRDefault="007905B5">
            <w:r>
              <w:rPr>
                <w:rFonts w:ascii="BIZ UDPゴシック" w:eastAsia="BIZ UDPゴシック" w:hAnsi="BIZ UDPゴシック" w:hint="eastAsia"/>
                <w:kern w:val="0"/>
                <w:sz w:val="16"/>
              </w:rPr>
              <w:t>該当</w:t>
            </w:r>
          </w:p>
        </w:tc>
      </w:tr>
      <w:tr w:rsidR="007905B5" w14:paraId="4AF49D9B" w14:textId="77777777" w:rsidTr="00EA224D">
        <w:trPr>
          <w:gridBefore w:val="1"/>
          <w:gridAfter w:val="1"/>
          <w:wBefore w:w="9" w:type="dxa"/>
          <w:wAfter w:w="9" w:type="dxa"/>
          <w:trHeight w:val="989"/>
        </w:trPr>
        <w:tc>
          <w:tcPr>
            <w:tcW w:w="1975" w:type="dxa"/>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4171ECC7" w14:textId="77777777" w:rsidR="007905B5" w:rsidRDefault="007905B5">
            <w:pPr>
              <w:widowControl/>
              <w:spacing w:line="0" w:lineRule="atLeast"/>
              <w:ind w:leftChars="49" w:left="127" w:firstLine="2"/>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口腔機能向上加算（Ⅱ）</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A956D01"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次に掲げる基準のいずれにも適合している。</w:t>
            </w:r>
          </w:p>
          <w:p w14:paraId="6183899E"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（1) 口腔機能向上加算（Ⅰ）の⑴から⑸までに掲げる基準のいずれにも適合している</w:t>
            </w:r>
          </w:p>
          <w:p w14:paraId="0E434C77" w14:textId="77777777" w:rsidR="007905B5" w:rsidRDefault="007905B5" w:rsidP="001013EC">
            <w:pPr>
              <w:widowControl/>
              <w:spacing w:line="0" w:lineRule="atLeast"/>
              <w:ind w:left="418" w:rightChars="49" w:right="127" w:hangingChars="200" w:hanging="418"/>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 xml:space="preserve"> (2) 利用者ごとの口腔機能改善管理指導計画等の内容等の情報を厚生労働省に提出し、口腔機能向上サービスの実施に当たって、当該情報その他口腔衛生の　管理の適切かつ有効な実施のために必要な情報を活用している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D93172" w14:textId="77777777" w:rsidR="007905B5" w:rsidRDefault="007905B5">
            <w:pPr>
              <w:jc w:val="cente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54AAF71" w14:textId="77777777" w:rsidR="007905B5" w:rsidRDefault="007905B5">
            <w:r>
              <w:rPr>
                <w:rFonts w:ascii="BIZ UDPゴシック" w:eastAsia="BIZ UDPゴシック" w:hAnsi="BIZ UDPゴシック" w:hint="eastAsia"/>
                <w:kern w:val="0"/>
                <w:sz w:val="16"/>
              </w:rPr>
              <w:t>該当</w:t>
            </w:r>
          </w:p>
        </w:tc>
      </w:tr>
      <w:tr w:rsidR="007905B5" w14:paraId="2D671A5E" w14:textId="77777777" w:rsidTr="00EA224D">
        <w:trPr>
          <w:gridBefore w:val="1"/>
          <w:gridAfter w:val="1"/>
          <w:wBefore w:w="9" w:type="dxa"/>
          <w:wAfter w:w="9" w:type="dxa"/>
          <w:trHeight w:val="700"/>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254F1E59" w14:textId="77777777" w:rsidR="007905B5" w:rsidRDefault="007905B5">
            <w:pPr>
              <w:widowControl/>
              <w:spacing w:line="0" w:lineRule="atLeast"/>
              <w:ind w:leftChars="49" w:left="127" w:firstLine="1"/>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科学的介護推進体制加算</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74C0A68"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次に掲げるいずれの基準にも適合している。</w:t>
            </w:r>
          </w:p>
          <w:p w14:paraId="6B381BF5"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1)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w:t>
            </w:r>
          </w:p>
          <w:p w14:paraId="62958096"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（２)　必要に応じて通所介護計画を見直すなど、指定地域密着型通所介護の提供に当たって、（1)に規定する情報その他指定地域密着型通所介護を適切かつ有効に提供するために必要な情報を活用している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72DAA1"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3A07AF"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68951521" w14:textId="77777777" w:rsidTr="00EA224D">
        <w:trPr>
          <w:gridBefore w:val="1"/>
          <w:gridAfter w:val="1"/>
          <w:wBefore w:w="9" w:type="dxa"/>
          <w:wAfter w:w="9" w:type="dxa"/>
          <w:trHeight w:val="700"/>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5C8B0FEE" w14:textId="77777777" w:rsidR="007905B5" w:rsidRDefault="007905B5">
            <w:pPr>
              <w:widowControl/>
              <w:spacing w:line="0" w:lineRule="atLeast"/>
              <w:ind w:leftChars="49" w:left="127" w:firstLine="1"/>
              <w:rPr>
                <w:rFonts w:ascii="BIZ UDPゴシック" w:eastAsia="BIZ UDPゴシック" w:hAnsi="BIZ UDPゴシック"/>
                <w:kern w:val="0"/>
                <w:sz w:val="16"/>
              </w:rPr>
            </w:pPr>
            <w:r>
              <w:rPr>
                <w:rFonts w:ascii="BIZ UDPゴシック" w:eastAsia="BIZ UDPゴシック" w:hAnsi="BIZ UDPゴシック" w:hint="eastAsia"/>
                <w:kern w:val="0"/>
                <w:sz w:val="16"/>
              </w:rPr>
              <w:t>サービス提供体制強化加算（Ⅰ）</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DEF09BB"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次に掲げる基準のいずれにも適合している。</w:t>
            </w:r>
          </w:p>
          <w:p w14:paraId="365536D5"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(1)次のいずれかに適合している</w:t>
            </w:r>
          </w:p>
          <w:p w14:paraId="7E25526E" w14:textId="77777777" w:rsidR="007905B5" w:rsidRDefault="007905B5" w:rsidP="001013EC">
            <w:pPr>
              <w:widowControl/>
              <w:spacing w:line="0" w:lineRule="atLeast"/>
              <w:ind w:leftChars="147" w:left="381"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　介護職員の総数のうち、介護福祉士の占める割合が１００分の７０以上</w:t>
            </w:r>
          </w:p>
          <w:p w14:paraId="78D849FB" w14:textId="77777777" w:rsidR="007905B5" w:rsidRDefault="007905B5" w:rsidP="001013EC">
            <w:pPr>
              <w:widowControl/>
              <w:spacing w:line="0" w:lineRule="atLeast"/>
              <w:ind w:leftChars="147" w:left="381"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　指定地域密着型通所介護事業所の介護職員の総数のうち、勤続年数１０年以上の介護福祉士の占める割合が１００分の２５</w:t>
            </w:r>
          </w:p>
          <w:p w14:paraId="1C9B247D"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(2)　定員超過利用・人員基準欠如に該当していない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6D37E18" w14:textId="77777777" w:rsidR="007905B5" w:rsidRDefault="007905B5">
            <w:pPr>
              <w:widowControl/>
              <w:spacing w:line="0" w:lineRule="atLeast"/>
              <w:jc w:val="center"/>
              <w:rPr>
                <w:rFonts w:ascii="BIZ UDPゴシック" w:eastAsia="BIZ UDPゴシック" w:hAnsi="BIZ UDPゴシック"/>
                <w:kern w:val="0"/>
                <w:sz w:val="16"/>
              </w:rP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991869" w14:textId="77777777" w:rsidR="007905B5" w:rsidRDefault="007905B5">
            <w:pPr>
              <w:widowControl/>
              <w:spacing w:line="0" w:lineRule="atLeast"/>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該当</w:t>
            </w:r>
          </w:p>
        </w:tc>
      </w:tr>
      <w:tr w:rsidR="007905B5" w14:paraId="58A5A764" w14:textId="77777777" w:rsidTr="00EA224D">
        <w:trPr>
          <w:gridBefore w:val="1"/>
          <w:gridAfter w:val="1"/>
          <w:wBefore w:w="9" w:type="dxa"/>
          <w:wAfter w:w="9" w:type="dxa"/>
          <w:trHeight w:val="700"/>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3A588747" w14:textId="77777777" w:rsidR="007905B5" w:rsidRDefault="007905B5">
            <w:pPr>
              <w:widowControl/>
              <w:spacing w:line="0" w:lineRule="atLeast"/>
              <w:ind w:leftChars="49" w:left="127" w:firstLine="1"/>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サービス提供体制強化加算（Ⅱ）</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14A8508" w14:textId="77777777" w:rsidR="007905B5" w:rsidRDefault="007905B5" w:rsidP="001013EC">
            <w:pPr>
              <w:widowControl/>
              <w:spacing w:line="0" w:lineRule="atLeast"/>
              <w:ind w:leftChars="47" w:left="122" w:rightChars="49" w:right="127"/>
              <w:rPr>
                <w:rFonts w:ascii="BIZ UDPゴシック" w:eastAsia="BIZ UDPゴシック" w:hAnsi="BIZ UDPゴシック"/>
                <w:kern w:val="0"/>
                <w:sz w:val="16"/>
              </w:rPr>
            </w:pPr>
            <w:r>
              <w:rPr>
                <w:rFonts w:ascii="BIZ UDPゴシック" w:eastAsia="BIZ UDPゴシック" w:hAnsi="BIZ UDPゴシック" w:hint="eastAsia"/>
                <w:kern w:val="0"/>
                <w:sz w:val="16"/>
              </w:rPr>
              <w:t>次に掲げる基準のいずれにも適合している。</w:t>
            </w:r>
          </w:p>
          <w:p w14:paraId="52DE86BB"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(1)介護職員の総数のうち、介護福祉士の占める割合が１００分の５０以上</w:t>
            </w:r>
          </w:p>
          <w:p w14:paraId="3DE39378" w14:textId="77777777" w:rsidR="007905B5" w:rsidRDefault="007905B5" w:rsidP="001013EC">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(2)　定員超過利用・人員基準欠如に該当していない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E9D2CC5" w14:textId="77777777" w:rsidR="007905B5" w:rsidRDefault="007905B5">
            <w:pPr>
              <w:jc w:val="cente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ECB7B06" w14:textId="77777777" w:rsidR="007905B5" w:rsidRDefault="007905B5">
            <w:r>
              <w:rPr>
                <w:rFonts w:ascii="BIZ UDPゴシック" w:eastAsia="BIZ UDPゴシック" w:hAnsi="BIZ UDPゴシック" w:hint="eastAsia"/>
                <w:kern w:val="0"/>
                <w:sz w:val="16"/>
              </w:rPr>
              <w:t>該当</w:t>
            </w:r>
          </w:p>
        </w:tc>
      </w:tr>
      <w:tr w:rsidR="007905B5" w14:paraId="70DBB310" w14:textId="77777777" w:rsidTr="002C544A">
        <w:trPr>
          <w:gridBefore w:val="1"/>
          <w:gridAfter w:val="1"/>
          <w:wBefore w:w="9" w:type="dxa"/>
          <w:wAfter w:w="9" w:type="dxa"/>
          <w:trHeight w:val="759"/>
        </w:trPr>
        <w:tc>
          <w:tcPr>
            <w:tcW w:w="1975" w:type="dxa"/>
            <w:tcBorders>
              <w:top w:val="single" w:sz="4" w:space="0" w:color="000000"/>
              <w:left w:val="single" w:sz="4" w:space="0" w:color="000000"/>
              <w:right w:val="single" w:sz="4" w:space="0" w:color="000000"/>
            </w:tcBorders>
            <w:tcMar>
              <w:top w:w="0" w:type="dxa"/>
              <w:left w:w="5" w:type="dxa"/>
              <w:bottom w:w="0" w:type="dxa"/>
              <w:right w:w="5" w:type="dxa"/>
            </w:tcMar>
          </w:tcPr>
          <w:p w14:paraId="66137A46" w14:textId="7A05B27F" w:rsidR="007905B5" w:rsidRDefault="007905B5" w:rsidP="00274FD8">
            <w:pPr>
              <w:widowControl/>
              <w:spacing w:line="0" w:lineRule="atLeast"/>
              <w:ind w:leftChars="49" w:left="127" w:firstLine="1"/>
              <w:rPr>
                <w:rFonts w:ascii="BIZ UDPゴシック" w:eastAsia="BIZ UDPゴシック" w:hAnsi="BIZ UDPゴシック"/>
                <w:color w:val="FF0000"/>
                <w:kern w:val="0"/>
                <w:sz w:val="16"/>
              </w:rPr>
            </w:pPr>
            <w:r>
              <w:rPr>
                <w:rFonts w:ascii="BIZ UDPゴシック" w:eastAsia="BIZ UDPゴシック" w:hAnsi="BIZ UDPゴシック" w:hint="eastAsia"/>
                <w:kern w:val="0"/>
                <w:sz w:val="16"/>
              </w:rPr>
              <w:t>サービス提供体制強化加算（Ⅲ）</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8D7031D" w14:textId="77777777" w:rsidR="007905B5" w:rsidRDefault="007905B5" w:rsidP="00C02FD7">
            <w:pPr>
              <w:widowControl/>
              <w:spacing w:line="0" w:lineRule="atLeast"/>
              <w:ind w:rightChars="49" w:right="127"/>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 xml:space="preserve"> (1) 次のいずれかに適合すること。</w:t>
            </w:r>
          </w:p>
          <w:p w14:paraId="3B9F2B7A" w14:textId="77777777" w:rsidR="007905B5" w:rsidRDefault="007905B5" w:rsidP="00C02FD7">
            <w:pPr>
              <w:widowControl/>
              <w:spacing w:line="0" w:lineRule="atLeast"/>
              <w:ind w:leftChars="147" w:left="381" w:rightChars="49" w:right="127"/>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　介護職員の総数のうち、介護福祉士の占める割合が１００分の４０以上</w:t>
            </w:r>
          </w:p>
          <w:p w14:paraId="6453CD25" w14:textId="77777777" w:rsidR="007905B5" w:rsidRDefault="007905B5" w:rsidP="00C02FD7">
            <w:pPr>
              <w:widowControl/>
              <w:spacing w:line="0" w:lineRule="atLeast"/>
              <w:ind w:leftChars="147" w:left="381" w:rightChars="49" w:right="127"/>
              <w:jc w:val="left"/>
              <w:rPr>
                <w:rFonts w:ascii="BIZ UDPゴシック" w:eastAsia="BIZ UDPゴシック" w:hAnsi="BIZ UDPゴシック"/>
                <w:kern w:val="0"/>
                <w:sz w:val="16"/>
              </w:rPr>
            </w:pPr>
            <w:r>
              <w:rPr>
                <w:rFonts w:ascii="BIZ UDPゴシック" w:eastAsia="BIZ UDPゴシック" w:hAnsi="BIZ UDPゴシック" w:hint="eastAsia"/>
                <w:kern w:val="0"/>
                <w:sz w:val="16"/>
              </w:rPr>
              <w:t>・　介護を利用者に直接提供する職員の総数のうち、勤続年数７年以上の者の占める割合が１００分の３０以上</w:t>
            </w:r>
          </w:p>
          <w:p w14:paraId="304BA9DB" w14:textId="7DF1FEDF" w:rsidR="007905B5" w:rsidRDefault="007905B5" w:rsidP="00C02FD7">
            <w:pPr>
              <w:widowControl/>
              <w:spacing w:line="0" w:lineRule="atLeast"/>
              <w:ind w:leftChars="47" w:left="331" w:rightChars="49" w:right="127" w:hangingChars="100" w:hanging="209"/>
              <w:rPr>
                <w:rFonts w:ascii="BIZ UDPゴシック" w:eastAsia="BIZ UDPゴシック" w:hAnsi="BIZ UDPゴシック"/>
                <w:kern w:val="0"/>
                <w:sz w:val="16"/>
              </w:rPr>
            </w:pPr>
            <w:r>
              <w:rPr>
                <w:rFonts w:ascii="BIZ UDPゴシック" w:eastAsia="BIZ UDPゴシック" w:hAnsi="BIZ UDPゴシック" w:hint="eastAsia"/>
                <w:kern w:val="0"/>
                <w:sz w:val="16"/>
              </w:rPr>
              <w:t>(2) 定員超過利用・人員基準欠如に該当していない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1C0126B" w14:textId="77777777" w:rsidR="007905B5" w:rsidRDefault="007905B5">
            <w:pPr>
              <w:jc w:val="center"/>
            </w:pPr>
            <w:r>
              <w:rPr>
                <w:rFonts w:ascii="BIZ UDPゴシック" w:eastAsia="BIZ UDPゴシック" w:hAnsi="BIZ UDPゴシック" w:hint="eastAsia"/>
                <w:kern w:val="0"/>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8F873D" w14:textId="77777777" w:rsidR="007905B5" w:rsidRDefault="007905B5">
            <w:r>
              <w:rPr>
                <w:rFonts w:ascii="BIZ UDPゴシック" w:eastAsia="BIZ UDPゴシック" w:hAnsi="BIZ UDPゴシック" w:hint="eastAsia"/>
                <w:kern w:val="0"/>
                <w:sz w:val="16"/>
              </w:rPr>
              <w:t>該当</w:t>
            </w:r>
          </w:p>
        </w:tc>
      </w:tr>
      <w:tr w:rsidR="00DD6B60" w:rsidRPr="00265405" w14:paraId="5F838636"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59"/>
        </w:trPr>
        <w:tc>
          <w:tcPr>
            <w:tcW w:w="1984" w:type="dxa"/>
            <w:gridSpan w:val="2"/>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5F00367D"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介護職員等処遇改善加算（Ⅰ）</w:t>
            </w:r>
          </w:p>
          <w:p w14:paraId="2637556B" w14:textId="77777777" w:rsidR="00DD6B60" w:rsidRPr="00265405" w:rsidRDefault="00DD6B60" w:rsidP="000F05CC">
            <w:pPr>
              <w:spacing w:line="0" w:lineRule="atLeast"/>
              <w:ind w:leftChars="49" w:left="127" w:firstLine="1"/>
              <w:rPr>
                <w:rFonts w:ascii="BIZ UDPゴシック" w:eastAsia="BIZ UDPゴシック" w:hAnsi="BIZ UDPゴシック"/>
                <w:sz w:val="16"/>
                <w:highlight w:val="yellow"/>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33D4B4F3"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22EA845"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2FA1850"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53A6D9FE"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59"/>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53C0AB98"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183C83A"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7A52306"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53D81BB"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2858E531"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59"/>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4305D73D"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521F2390"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FA43471"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7C8076"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5B2278CF"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9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755D56B9"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8D4F3D1"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9A4F19"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6D95870"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30E08C17"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67"/>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548178E9"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6086913"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BB3BCFF"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96633DE"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6F6B3C50"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316B09ED"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2688C15"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FD2EA4E"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97382BC"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46BD6F46"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5"/>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7FF5B6FB"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079A702"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608B9E4"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7D02237"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DD6B60" w:rsidRPr="00265405" w14:paraId="79C213A3"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8"/>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6C629B5B"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DEEE47A"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0BFDDE1"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BAFFE79"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DD6B60" w:rsidRPr="00265405" w14:paraId="13B450E8"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25785073"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3B3058D"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E8A76C"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96BB2B9"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74108B51"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079084C3"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E41F452"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346D291"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F08EA47"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75627BCA"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94"/>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39BDA759"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BC9E42A"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B42E923"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0F6C14C"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4E0EC30A"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26"/>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5E33E5E6"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8078997"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43621F3"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BC134AE" w14:textId="77777777" w:rsidR="00DD6B60" w:rsidRPr="00265405" w:rsidRDefault="00DD6B60" w:rsidP="000F05CC">
            <w:pPr>
              <w:spacing w:line="0" w:lineRule="atLeast"/>
              <w:ind w:leftChars="49" w:left="127" w:firstLine="1"/>
              <w:rPr>
                <w:rFonts w:ascii="Century" w:eastAsia="ＭＳ 明朝" w:hAnsi="Century"/>
              </w:rPr>
            </w:pPr>
            <w:r w:rsidRPr="00265405">
              <w:rPr>
                <w:rFonts w:ascii="BIZ UDPゴシック" w:eastAsia="BIZ UDPゴシック" w:hAnsi="BIZ UDPゴシック" w:hint="eastAsia"/>
                <w:sz w:val="16"/>
              </w:rPr>
              <w:t>該当</w:t>
            </w:r>
          </w:p>
        </w:tc>
      </w:tr>
      <w:tr w:rsidR="00DD6B60" w:rsidRPr="00265405" w14:paraId="03BC2A8A"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26"/>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275D2995"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10EF87"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0C1E2EF"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92BE34F"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395C5C19"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26"/>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64B8A5A1"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AB705DB"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685967"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03AC320"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06B3AB98"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26"/>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2745EAC6"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04C708B"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F864A54"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DDE5D71"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0BFAC8BC"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35CA9D4B"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9010D21" w14:textId="77777777" w:rsidR="00DD6B60" w:rsidRPr="00265405" w:rsidRDefault="00DD6B60" w:rsidP="000F05CC">
            <w:pPr>
              <w:spacing w:line="0" w:lineRule="atLeast"/>
              <w:ind w:leftChars="57" w:left="286" w:rightChars="49" w:right="127" w:hangingChars="66" w:hanging="13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8617E61"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F3A55CF"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78A96768"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2EF3824E"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EDAB20B" w14:textId="77777777" w:rsidR="00DD6B60" w:rsidRPr="00265405" w:rsidRDefault="00DD6B60" w:rsidP="000F05CC">
            <w:pPr>
              <w:spacing w:line="0" w:lineRule="atLeast"/>
              <w:ind w:leftChars="57" w:left="286" w:rightChars="49" w:right="127" w:hangingChars="66" w:hanging="138"/>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6ED2351"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270B3AA"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3D4631DB"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bottom w:val="single" w:sz="4" w:space="0" w:color="auto"/>
              <w:right w:val="single" w:sz="4" w:space="0" w:color="000000"/>
            </w:tcBorders>
            <w:tcMar>
              <w:top w:w="0" w:type="dxa"/>
              <w:left w:w="5" w:type="dxa"/>
              <w:bottom w:w="0" w:type="dxa"/>
              <w:right w:w="5" w:type="dxa"/>
            </w:tcMar>
          </w:tcPr>
          <w:p w14:paraId="15F0FB24"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8DF5F61" w14:textId="1B043C48" w:rsidR="00DD6B60" w:rsidRPr="00067341" w:rsidRDefault="00DD6B60" w:rsidP="000F05CC">
            <w:pPr>
              <w:spacing w:line="0" w:lineRule="atLeast"/>
              <w:ind w:leftChars="57" w:left="286" w:rightChars="49" w:right="127" w:hangingChars="66" w:hanging="138"/>
              <w:rPr>
                <w:rFonts w:ascii="BIZ UDPゴシック" w:eastAsia="BIZ UDPゴシック" w:hAnsi="BIZ UDPゴシック"/>
                <w:sz w:val="16"/>
              </w:rPr>
            </w:pPr>
            <w:r w:rsidRPr="00B25306">
              <w:rPr>
                <w:rFonts w:ascii="BIZ UDPゴシック" w:eastAsia="BIZ UDPゴシック" w:hAnsi="BIZ UDPゴシック" w:hint="eastAsia"/>
                <w:sz w:val="16"/>
              </w:rPr>
              <w:t xml:space="preserve">１０　</w:t>
            </w:r>
            <w:r w:rsidR="00067341" w:rsidRPr="00B25306">
              <w:rPr>
                <w:rFonts w:ascii="BIZ UDPゴシック" w:eastAsia="BIZ UDPゴシック" w:hAnsi="BIZ UDPゴシック" w:hint="eastAsia"/>
                <w:sz w:val="16"/>
              </w:rPr>
              <w:t>地域密着型通所介護費におけるサービス提供体制強化加算（Ⅰ）又は</w:t>
            </w:r>
            <w:r w:rsidR="00067341" w:rsidRPr="00B25306">
              <w:rPr>
                <w:rFonts w:ascii="BIZ UDPゴシック" w:eastAsia="BIZ UDPゴシック" w:hAnsi="BIZ UDPゴシック"/>
                <w:sz w:val="16"/>
              </w:rPr>
              <w:t>(Ⅱ)</w:t>
            </w:r>
            <w:r w:rsidR="005460CC" w:rsidRPr="005460CC">
              <w:rPr>
                <w:rFonts w:ascii="BIZ UDPゴシック" w:eastAsia="BIZ UDPゴシック" w:hAnsi="BIZ UDPゴシック" w:hint="eastAsia"/>
                <w:color w:val="FF0000"/>
                <w:sz w:val="16"/>
              </w:rPr>
              <w:t xml:space="preserve"> </w:t>
            </w:r>
            <w:r w:rsidR="005460CC" w:rsidRPr="005460CC">
              <w:rPr>
                <w:rFonts w:ascii="BIZ UDPゴシック" w:eastAsia="BIZ UDPゴシック" w:hAnsi="BIZ UDPゴシック" w:hint="eastAsia"/>
                <w:sz w:val="16"/>
              </w:rPr>
              <w:t>（指定療養通所介護にあってはサービス提供体制強化加算（Ⅲ）イ又は（Ⅲ）ロ）</w:t>
            </w:r>
            <w:r w:rsidR="00067341" w:rsidRPr="00B25306">
              <w:rPr>
                <w:rFonts w:ascii="BIZ UDPゴシック" w:eastAsia="BIZ UDPゴシック" w:hAnsi="BIZ UDPゴシック"/>
                <w:sz w:val="16"/>
              </w:rPr>
              <w:t>のいずれかを届け出ている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C5AFB23"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9611A99"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0C9A0898"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09"/>
        </w:trPr>
        <w:tc>
          <w:tcPr>
            <w:tcW w:w="1984" w:type="dxa"/>
            <w:gridSpan w:val="2"/>
            <w:vMerge w:val="restart"/>
            <w:tcBorders>
              <w:top w:val="single" w:sz="4" w:space="0" w:color="auto"/>
              <w:left w:val="single" w:sz="4" w:space="0" w:color="auto"/>
              <w:right w:val="single" w:sz="4" w:space="0" w:color="auto"/>
            </w:tcBorders>
            <w:tcMar>
              <w:top w:w="0" w:type="dxa"/>
              <w:left w:w="5" w:type="dxa"/>
              <w:bottom w:w="0" w:type="dxa"/>
              <w:right w:w="5" w:type="dxa"/>
            </w:tcMar>
          </w:tcPr>
          <w:p w14:paraId="48F362F8" w14:textId="71935398"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CA3B00">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処遇改善加算（Ⅱ）</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2897B7"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C51163A"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DCEAB9A"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0C9CC454"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09"/>
        </w:trPr>
        <w:tc>
          <w:tcPr>
            <w:tcW w:w="1984" w:type="dxa"/>
            <w:gridSpan w:val="2"/>
            <w:vMerge/>
            <w:tcBorders>
              <w:left w:val="single" w:sz="4" w:space="0" w:color="auto"/>
              <w:right w:val="single" w:sz="4" w:space="0" w:color="auto"/>
            </w:tcBorders>
            <w:tcMar>
              <w:top w:w="0" w:type="dxa"/>
              <w:left w:w="5" w:type="dxa"/>
              <w:bottom w:w="0" w:type="dxa"/>
              <w:right w:w="5" w:type="dxa"/>
            </w:tcMar>
          </w:tcPr>
          <w:p w14:paraId="0C4853F0"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4DC8D1D0"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C25F82C"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7AE8122"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7511DBEE"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09"/>
        </w:trPr>
        <w:tc>
          <w:tcPr>
            <w:tcW w:w="1984" w:type="dxa"/>
            <w:gridSpan w:val="2"/>
            <w:vMerge/>
            <w:tcBorders>
              <w:left w:val="single" w:sz="4" w:space="0" w:color="auto"/>
              <w:right w:val="single" w:sz="4" w:space="0" w:color="auto"/>
            </w:tcBorders>
            <w:tcMar>
              <w:top w:w="0" w:type="dxa"/>
              <w:left w:w="5" w:type="dxa"/>
              <w:bottom w:w="0" w:type="dxa"/>
              <w:right w:w="5" w:type="dxa"/>
            </w:tcMar>
          </w:tcPr>
          <w:p w14:paraId="75248F39"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6976D34"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A452228"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93C3032"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39A25F0B"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1"/>
        </w:trPr>
        <w:tc>
          <w:tcPr>
            <w:tcW w:w="1984" w:type="dxa"/>
            <w:gridSpan w:val="2"/>
            <w:vMerge/>
            <w:tcBorders>
              <w:left w:val="single" w:sz="4" w:space="0" w:color="auto"/>
              <w:right w:val="single" w:sz="4" w:space="0" w:color="auto"/>
            </w:tcBorders>
            <w:tcMar>
              <w:top w:w="0" w:type="dxa"/>
              <w:left w:w="5" w:type="dxa"/>
              <w:bottom w:w="0" w:type="dxa"/>
              <w:right w:w="5" w:type="dxa"/>
            </w:tcMar>
          </w:tcPr>
          <w:p w14:paraId="492F3DA2"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345C5994"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E5418E"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710C6AA"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74B9C1E1"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4"/>
        </w:trPr>
        <w:tc>
          <w:tcPr>
            <w:tcW w:w="1984" w:type="dxa"/>
            <w:gridSpan w:val="2"/>
            <w:vMerge/>
            <w:tcBorders>
              <w:left w:val="single" w:sz="4" w:space="0" w:color="auto"/>
              <w:right w:val="single" w:sz="4" w:space="0" w:color="auto"/>
            </w:tcBorders>
            <w:tcMar>
              <w:top w:w="0" w:type="dxa"/>
              <w:left w:w="5" w:type="dxa"/>
              <w:bottom w:w="0" w:type="dxa"/>
              <w:right w:w="5" w:type="dxa"/>
            </w:tcMar>
          </w:tcPr>
          <w:p w14:paraId="2525096E"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8E79209"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6DA2B48"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BB0B9F"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0E0D3894"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65"/>
        </w:trPr>
        <w:tc>
          <w:tcPr>
            <w:tcW w:w="1984" w:type="dxa"/>
            <w:gridSpan w:val="2"/>
            <w:vMerge/>
            <w:tcBorders>
              <w:left w:val="single" w:sz="4" w:space="0" w:color="auto"/>
              <w:right w:val="single" w:sz="4" w:space="0" w:color="auto"/>
            </w:tcBorders>
            <w:tcMar>
              <w:top w:w="0" w:type="dxa"/>
              <w:left w:w="5" w:type="dxa"/>
              <w:bottom w:w="0" w:type="dxa"/>
              <w:right w:w="5" w:type="dxa"/>
            </w:tcMar>
          </w:tcPr>
          <w:p w14:paraId="154FBCF7"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F111CAF"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862DF5"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9DD550"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4640B405"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38"/>
        </w:trPr>
        <w:tc>
          <w:tcPr>
            <w:tcW w:w="1984" w:type="dxa"/>
            <w:gridSpan w:val="2"/>
            <w:vMerge/>
            <w:tcBorders>
              <w:left w:val="single" w:sz="4" w:space="0" w:color="auto"/>
              <w:right w:val="single" w:sz="4" w:space="0" w:color="auto"/>
            </w:tcBorders>
            <w:tcMar>
              <w:top w:w="0" w:type="dxa"/>
              <w:left w:w="5" w:type="dxa"/>
              <w:bottom w:w="0" w:type="dxa"/>
              <w:right w:w="5" w:type="dxa"/>
            </w:tcMar>
          </w:tcPr>
          <w:p w14:paraId="2C40496D"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394DB543"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52F9CEF"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A4759C"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DD6B60" w:rsidRPr="00265405" w14:paraId="5F159EA3"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auto"/>
              <w:right w:val="single" w:sz="4" w:space="0" w:color="auto"/>
            </w:tcBorders>
            <w:tcMar>
              <w:top w:w="0" w:type="dxa"/>
              <w:left w:w="5" w:type="dxa"/>
              <w:bottom w:w="0" w:type="dxa"/>
              <w:right w:w="5" w:type="dxa"/>
            </w:tcMar>
          </w:tcPr>
          <w:p w14:paraId="3B46EF32"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B5320AA"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F18E8E2"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9AAF8BF"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DD6B60" w:rsidRPr="00265405" w14:paraId="49E6D36B"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4"/>
        </w:trPr>
        <w:tc>
          <w:tcPr>
            <w:tcW w:w="1984" w:type="dxa"/>
            <w:gridSpan w:val="2"/>
            <w:vMerge/>
            <w:tcBorders>
              <w:left w:val="single" w:sz="4" w:space="0" w:color="auto"/>
              <w:right w:val="single" w:sz="4" w:space="0" w:color="auto"/>
            </w:tcBorders>
            <w:tcMar>
              <w:top w:w="0" w:type="dxa"/>
              <w:left w:w="5" w:type="dxa"/>
              <w:bottom w:w="0" w:type="dxa"/>
              <w:right w:w="5" w:type="dxa"/>
            </w:tcMar>
          </w:tcPr>
          <w:p w14:paraId="5B73B897"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017D6FD9"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4387607"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514CC1A"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33CB2290"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19"/>
        </w:trPr>
        <w:tc>
          <w:tcPr>
            <w:tcW w:w="1984" w:type="dxa"/>
            <w:gridSpan w:val="2"/>
            <w:vMerge/>
            <w:tcBorders>
              <w:left w:val="single" w:sz="4" w:space="0" w:color="auto"/>
              <w:right w:val="single" w:sz="4" w:space="0" w:color="auto"/>
            </w:tcBorders>
            <w:tcMar>
              <w:top w:w="0" w:type="dxa"/>
              <w:left w:w="5" w:type="dxa"/>
              <w:bottom w:w="0" w:type="dxa"/>
              <w:right w:w="5" w:type="dxa"/>
            </w:tcMar>
          </w:tcPr>
          <w:p w14:paraId="37497EC5"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9912FAC"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1DEA6BC"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5AF5E8E"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2D8E8AF3"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00"/>
        </w:trPr>
        <w:tc>
          <w:tcPr>
            <w:tcW w:w="1984" w:type="dxa"/>
            <w:gridSpan w:val="2"/>
            <w:vMerge/>
            <w:tcBorders>
              <w:left w:val="single" w:sz="4" w:space="0" w:color="auto"/>
              <w:right w:val="single" w:sz="4" w:space="0" w:color="auto"/>
            </w:tcBorders>
            <w:tcMar>
              <w:top w:w="0" w:type="dxa"/>
              <w:left w:w="5" w:type="dxa"/>
              <w:bottom w:w="0" w:type="dxa"/>
              <w:right w:w="5" w:type="dxa"/>
            </w:tcMar>
          </w:tcPr>
          <w:p w14:paraId="12F9B1E7"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02A9841"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D1FA4F8"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2089024"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0CD8FE86"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66"/>
        </w:trPr>
        <w:tc>
          <w:tcPr>
            <w:tcW w:w="1984" w:type="dxa"/>
            <w:gridSpan w:val="2"/>
            <w:vMerge/>
            <w:tcBorders>
              <w:left w:val="single" w:sz="4" w:space="0" w:color="auto"/>
              <w:right w:val="single" w:sz="4" w:space="0" w:color="auto"/>
            </w:tcBorders>
            <w:tcMar>
              <w:top w:w="0" w:type="dxa"/>
              <w:left w:w="5" w:type="dxa"/>
              <w:bottom w:w="0" w:type="dxa"/>
              <w:right w:w="5" w:type="dxa"/>
            </w:tcMar>
          </w:tcPr>
          <w:p w14:paraId="507545E6"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3E07562E"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A820372"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8CAF300"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06F1F6F1"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42"/>
        </w:trPr>
        <w:tc>
          <w:tcPr>
            <w:tcW w:w="1984" w:type="dxa"/>
            <w:gridSpan w:val="2"/>
            <w:vMerge/>
            <w:tcBorders>
              <w:left w:val="single" w:sz="4" w:space="0" w:color="auto"/>
              <w:right w:val="single" w:sz="4" w:space="0" w:color="auto"/>
            </w:tcBorders>
            <w:tcMar>
              <w:top w:w="0" w:type="dxa"/>
              <w:left w:w="5" w:type="dxa"/>
              <w:bottom w:w="0" w:type="dxa"/>
              <w:right w:w="5" w:type="dxa"/>
            </w:tcMar>
          </w:tcPr>
          <w:p w14:paraId="7BA92501"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2FD9EC3"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C05B01"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C703018"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2684CDF2"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
        </w:trPr>
        <w:tc>
          <w:tcPr>
            <w:tcW w:w="1984" w:type="dxa"/>
            <w:gridSpan w:val="2"/>
            <w:vMerge/>
            <w:tcBorders>
              <w:left w:val="single" w:sz="4" w:space="0" w:color="auto"/>
              <w:right w:val="single" w:sz="4" w:space="0" w:color="auto"/>
            </w:tcBorders>
            <w:tcMar>
              <w:top w:w="0" w:type="dxa"/>
              <w:left w:w="5" w:type="dxa"/>
              <w:bottom w:w="0" w:type="dxa"/>
              <w:right w:w="5" w:type="dxa"/>
            </w:tcMar>
          </w:tcPr>
          <w:p w14:paraId="0B9B3673"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5C848469"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D8978B"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A3AA2D0"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34606608"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
        </w:trPr>
        <w:tc>
          <w:tcPr>
            <w:tcW w:w="1984" w:type="dxa"/>
            <w:gridSpan w:val="2"/>
            <w:vMerge/>
            <w:tcBorders>
              <w:left w:val="single" w:sz="4" w:space="0" w:color="auto"/>
              <w:right w:val="single" w:sz="4" w:space="0" w:color="auto"/>
            </w:tcBorders>
            <w:tcMar>
              <w:top w:w="0" w:type="dxa"/>
              <w:left w:w="5" w:type="dxa"/>
              <w:bottom w:w="0" w:type="dxa"/>
              <w:right w:w="5" w:type="dxa"/>
            </w:tcMar>
          </w:tcPr>
          <w:p w14:paraId="4FDD8239"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7FD99F38"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ABE115E"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8AD1DE3"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5CB26ECE"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19"/>
        </w:trPr>
        <w:tc>
          <w:tcPr>
            <w:tcW w:w="1984" w:type="dxa"/>
            <w:gridSpan w:val="2"/>
            <w:vMerge/>
            <w:tcBorders>
              <w:left w:val="single" w:sz="4" w:space="0" w:color="auto"/>
              <w:right w:val="single" w:sz="4" w:space="0" w:color="auto"/>
            </w:tcBorders>
            <w:tcMar>
              <w:top w:w="0" w:type="dxa"/>
              <w:left w:w="5" w:type="dxa"/>
              <w:bottom w:w="0" w:type="dxa"/>
              <w:right w:w="5" w:type="dxa"/>
            </w:tcMar>
          </w:tcPr>
          <w:p w14:paraId="71370F34"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684F36F9"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1FCDCAD"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AABA1B"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5823CACC"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19"/>
        </w:trPr>
        <w:tc>
          <w:tcPr>
            <w:tcW w:w="1984" w:type="dxa"/>
            <w:gridSpan w:val="2"/>
            <w:vMerge/>
            <w:tcBorders>
              <w:left w:val="single" w:sz="4" w:space="0" w:color="auto"/>
              <w:right w:val="single" w:sz="4" w:space="0" w:color="auto"/>
            </w:tcBorders>
            <w:tcMar>
              <w:top w:w="0" w:type="dxa"/>
              <w:left w:w="5" w:type="dxa"/>
              <w:bottom w:w="0" w:type="dxa"/>
              <w:right w:w="5" w:type="dxa"/>
            </w:tcMar>
          </w:tcPr>
          <w:p w14:paraId="4451BC3D"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0EAF3D1D" w14:textId="77777777" w:rsidR="00DD6B60" w:rsidRPr="00265405" w:rsidRDefault="00DD6B60" w:rsidP="000F05CC">
            <w:pPr>
              <w:spacing w:line="0" w:lineRule="atLeast"/>
              <w:ind w:leftChars="57" w:left="286" w:rightChars="49" w:right="127" w:hangingChars="66" w:hanging="138"/>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3C849EA"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C881AE"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22FA95FF"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val="restart"/>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7027E519" w14:textId="1E2DA68E" w:rsidR="00DD6B60" w:rsidRPr="00265405" w:rsidRDefault="00DD6B60" w:rsidP="000F05CC">
            <w:pPr>
              <w:spacing w:line="0" w:lineRule="atLeast"/>
              <w:ind w:leftChars="49" w:left="127"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CA3B00">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処遇改善加算（Ⅲ）</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58CECFD"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A6C77F5"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42C7DF"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15572074"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02592544"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0F75C13"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940B7D"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8988EF"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7A5A028A"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92"/>
        </w:trPr>
        <w:tc>
          <w:tcPr>
            <w:tcW w:w="1984" w:type="dxa"/>
            <w:gridSpan w:val="2"/>
            <w:vMerge/>
            <w:tcBorders>
              <w:top w:val="single" w:sz="4" w:space="0" w:color="auto"/>
              <w:left w:val="single" w:sz="4" w:space="0" w:color="000000"/>
              <w:right w:val="single" w:sz="4" w:space="0" w:color="000000"/>
            </w:tcBorders>
            <w:tcMar>
              <w:top w:w="0" w:type="dxa"/>
              <w:left w:w="5" w:type="dxa"/>
              <w:bottom w:w="0" w:type="dxa"/>
              <w:right w:w="5" w:type="dxa"/>
            </w:tcMar>
          </w:tcPr>
          <w:p w14:paraId="4A84BDB5"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16EB21A"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EB3781E"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140D95"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39B7FD7B"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6A205A3F"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33154D"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C512D3"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36FF933"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59329365"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62843D5C" w14:textId="77777777" w:rsidR="00DD6B60" w:rsidRPr="00265405" w:rsidRDefault="00DD6B60" w:rsidP="000F05CC">
            <w:pPr>
              <w:spacing w:line="0" w:lineRule="atLeast"/>
              <w:ind w:leftChars="49" w:left="127" w:firstLine="1"/>
              <w:rPr>
                <w:rFonts w:ascii="BIZ UDPゴシック" w:eastAsia="BIZ UDPゴシック" w:hAnsi="BIZ UDPゴシック"/>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632DEEC"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89EB7CF"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BFE6342"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02FC4639"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044D8148"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C6556BD"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BD5140"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7E2CDC1"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4A25C341"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231EBBC5"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D163DD9"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94F910A"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C7BF2FD"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30FBD1E8"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25C06B4F"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1E16F3E"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426"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20758A8C"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850DB59"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66959759"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47B06C53"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6388B16"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426"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523CAA26"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C5867DE"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28A3434B"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13DC1A29"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E44ECA"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426"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3AAF888E"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167C16"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2DE54845"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1A594BEC"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EC24EA2"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426"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2F4F9C02"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20B5A5"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7228ACC8"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501243ED"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7C4B22A"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426"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7FF3D1A4"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7BE7F5B"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22067940"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1D7975FC"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7B00BCD"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426"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17C1ADB6"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C31EAB7"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7D6A9E9A"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6D664F02"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8F1F9DD"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426"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460B49C2"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A197357"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58EC9737"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bottom w:val="single" w:sz="4" w:space="0" w:color="auto"/>
              <w:right w:val="single" w:sz="4" w:space="0" w:color="000000"/>
            </w:tcBorders>
            <w:tcMar>
              <w:top w:w="0" w:type="dxa"/>
              <w:left w:w="5" w:type="dxa"/>
              <w:bottom w:w="0" w:type="dxa"/>
              <w:right w:w="5" w:type="dxa"/>
            </w:tcMar>
          </w:tcPr>
          <w:p w14:paraId="7E537D84"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4032FA8" w14:textId="77777777" w:rsidR="00DD6B60" w:rsidRPr="00265405" w:rsidRDefault="00DD6B60" w:rsidP="000F05CC">
            <w:pPr>
              <w:spacing w:line="0" w:lineRule="atLeast"/>
              <w:ind w:leftChars="46" w:left="119"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9481FDD"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EFB4757"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583C278C"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16"/>
        </w:trPr>
        <w:tc>
          <w:tcPr>
            <w:tcW w:w="1984" w:type="dxa"/>
            <w:gridSpan w:val="2"/>
            <w:vMerge w:val="restart"/>
            <w:tcBorders>
              <w:left w:val="single" w:sz="4" w:space="0" w:color="000000"/>
              <w:right w:val="single" w:sz="4" w:space="0" w:color="000000"/>
            </w:tcBorders>
            <w:tcMar>
              <w:top w:w="0" w:type="dxa"/>
              <w:left w:w="5" w:type="dxa"/>
              <w:bottom w:w="0" w:type="dxa"/>
              <w:right w:w="5" w:type="dxa"/>
            </w:tcMar>
          </w:tcPr>
          <w:p w14:paraId="0772052E" w14:textId="3D0A7638" w:rsidR="00DD6B60" w:rsidRPr="00265405" w:rsidRDefault="00DD6B60" w:rsidP="000F05CC">
            <w:pPr>
              <w:spacing w:line="0" w:lineRule="atLeast"/>
              <w:ind w:leftChars="49" w:left="127" w:rightChars="66" w:right="17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CA3B00">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処遇改善加算（Ⅳ）</w:t>
            </w: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3D7447" w14:textId="77777777" w:rsidR="00DD6B60" w:rsidRPr="00265405" w:rsidRDefault="00DD6B60" w:rsidP="000F05CC">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A294F9"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439CB62"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18CF45B2"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16"/>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16C60180" w14:textId="77777777" w:rsidR="00DD6B60" w:rsidRPr="00265405" w:rsidRDefault="00DD6B60" w:rsidP="000F05CC">
            <w:pPr>
              <w:spacing w:line="0" w:lineRule="atLeast"/>
              <w:ind w:leftChars="49" w:left="127" w:rightChars="66" w:right="171"/>
              <w:rPr>
                <w:rFonts w:ascii="BIZ UDPゴシック" w:eastAsia="BIZ UDPゴシック" w:hAnsi="BIZ UDPゴシック"/>
                <w:sz w:val="16"/>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5344498"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13864CC"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B7F96F6"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5A8D08AE"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62B17316"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C990063" w14:textId="77777777" w:rsidR="00DD6B60" w:rsidRPr="00265405" w:rsidRDefault="00DD6B60" w:rsidP="000F05CC">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4B0B74C"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A74B694"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08180161"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6F92EEE6"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2E3D8C6" w14:textId="77777777" w:rsidR="00DD6B60" w:rsidRPr="00265405" w:rsidRDefault="00DD6B60" w:rsidP="000F05CC">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A002170"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0F82C1"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46FA111E"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1BF9A2DC"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2E98360" w14:textId="77777777" w:rsidR="00DD6B60" w:rsidRPr="00265405" w:rsidRDefault="00DD6B60" w:rsidP="000F05CC">
            <w:pPr>
              <w:autoSpaceDE w:val="0"/>
              <w:autoSpaceDN w:val="0"/>
              <w:adjustRightInd w:val="0"/>
              <w:snapToGrid w:val="0"/>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361CF37"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A576CEA"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4791995B"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026F8A03"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C0E4DF7"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BD1AB0B"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9B72D8"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24069537"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37B501CA"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6127208"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CAD79F7"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62CE980"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76582AAC"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2B971DEC"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F63B063" w14:textId="77777777" w:rsidR="00DD6B60" w:rsidRPr="00265405" w:rsidRDefault="00DD6B60" w:rsidP="000F05CC">
            <w:pPr>
              <w:spacing w:line="0" w:lineRule="atLeast"/>
              <w:ind w:leftChars="47" w:left="122"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７　次の(１)～（4）のいずれにも適合</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E72B503"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196EEE8"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4B4854BF"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2F69F402"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EC2BD62" w14:textId="77777777" w:rsidR="00DD6B60" w:rsidRPr="00265405" w:rsidRDefault="00DD6B60" w:rsidP="000F05CC">
            <w:pPr>
              <w:spacing w:line="0" w:lineRule="atLeast"/>
              <w:ind w:leftChars="47" w:left="331" w:rightChars="49" w:right="127" w:hangingChars="100" w:hanging="209"/>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FE8051B"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318D8F7"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4D018533"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30E7F522"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DB3F9B5"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C7F853A"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326A7D6"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640326A6"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4E5FC1CE"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A9AD23A"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07FE578"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59303BC"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5928D386"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67EEA8F6"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9D4CC78" w14:textId="77777777" w:rsidR="00DD6B60" w:rsidRPr="00265405" w:rsidRDefault="00DD6B60" w:rsidP="000F05CC">
            <w:pPr>
              <w:spacing w:line="0" w:lineRule="atLeast"/>
              <w:ind w:leftChars="56" w:left="285" w:rightChars="49" w:right="127" w:hangingChars="67" w:hanging="140"/>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3B4EF0A"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F430522"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DD6B60" w:rsidRPr="00265405" w14:paraId="1AD95EB7" w14:textId="77777777" w:rsidTr="002C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270"/>
        </w:trPr>
        <w:tc>
          <w:tcPr>
            <w:tcW w:w="1984" w:type="dxa"/>
            <w:gridSpan w:val="2"/>
            <w:vMerge/>
            <w:tcBorders>
              <w:left w:val="single" w:sz="4" w:space="0" w:color="000000"/>
              <w:right w:val="single" w:sz="4" w:space="0" w:color="000000"/>
            </w:tcBorders>
            <w:tcMar>
              <w:top w:w="0" w:type="dxa"/>
              <w:left w:w="5" w:type="dxa"/>
              <w:bottom w:w="0" w:type="dxa"/>
              <w:right w:w="5" w:type="dxa"/>
            </w:tcMar>
          </w:tcPr>
          <w:p w14:paraId="0E47A448" w14:textId="77777777" w:rsidR="00DD6B60" w:rsidRPr="00265405" w:rsidRDefault="00DD6B60" w:rsidP="000F05CC">
            <w:pPr>
              <w:rPr>
                <w:rFonts w:ascii="Century" w:eastAsia="ＭＳ 明朝" w:hAnsi="Century"/>
              </w:rPr>
            </w:pPr>
          </w:p>
        </w:tc>
        <w:tc>
          <w:tcPr>
            <w:tcW w:w="538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D762782" w14:textId="77777777" w:rsidR="00DD6B60" w:rsidRPr="00265405" w:rsidRDefault="00DD6B60" w:rsidP="000F05CC">
            <w:pPr>
              <w:spacing w:line="0" w:lineRule="atLeast"/>
              <w:ind w:leftChars="46" w:left="119" w:rightChars="49" w:right="127"/>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4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8D69FC2" w14:textId="77777777" w:rsidR="00DD6B60" w:rsidRPr="00265405" w:rsidRDefault="00DD6B60" w:rsidP="000F05CC">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CBBC74C" w14:textId="77777777" w:rsidR="00DD6B60" w:rsidRPr="00265405" w:rsidRDefault="00DD6B60" w:rsidP="000F05CC">
            <w:pPr>
              <w:spacing w:line="0" w:lineRule="atLeast"/>
              <w:ind w:leftChars="49" w:left="127"/>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bl>
    <w:p w14:paraId="0F558F62" w14:textId="28B6F2C4" w:rsidR="00A06610" w:rsidRPr="00681F13" w:rsidRDefault="00A06610">
      <w:pPr>
        <w:autoSpaceDE w:val="0"/>
        <w:autoSpaceDN w:val="0"/>
        <w:adjustRightInd w:val="0"/>
        <w:spacing w:line="420" w:lineRule="atLeast"/>
        <w:jc w:val="left"/>
        <w:rPr>
          <w:rFonts w:ascii="BIZ UDPゴシック" w:eastAsia="BIZ UDPゴシック" w:hAnsi="BIZ UDPゴシック"/>
        </w:rPr>
      </w:pPr>
    </w:p>
    <w:sectPr w:rsidR="00A06610" w:rsidRPr="00681F13">
      <w:headerReference w:type="even" r:id="rId14"/>
      <w:headerReference w:type="default" r:id="rId15"/>
      <w:headerReference w:type="first" r:id="rId16"/>
      <w:pgSz w:w="11906" w:h="16838"/>
      <w:pgMar w:top="1134" w:right="1304" w:bottom="1134" w:left="1247" w:header="567" w:footer="567" w:gutter="0"/>
      <w:cols w:space="720"/>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C3F5" w14:textId="77777777" w:rsidR="000E4E72" w:rsidRDefault="000E4E72">
      <w:r>
        <w:separator/>
      </w:r>
    </w:p>
  </w:endnote>
  <w:endnote w:type="continuationSeparator" w:id="0">
    <w:p w14:paraId="5709E295" w14:textId="77777777" w:rsidR="000E4E72" w:rsidRDefault="000E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 P明朝体L">
    <w:altName w:val="BIZ UDPゴシック"/>
    <w:panose1 w:val="02020300000000000000"/>
    <w:charset w:val="80"/>
    <w:family w:val="roman"/>
    <w:pitch w:val="variable"/>
    <w:sig w:usb0="80000283" w:usb1="28C76CFA" w:usb2="00000010" w:usb3="00000000" w:csb0="00020001" w:csb1="00000000"/>
  </w:font>
  <w:font w:name="AR Pゴシック体M">
    <w:altName w:val="BIZ UDPゴシック"/>
    <w:panose1 w:val="020B0600000000000000"/>
    <w:charset w:val="80"/>
    <w:family w:val="modern"/>
    <w:pitch w:val="variable"/>
    <w:sig w:usb0="80000283" w:usb1="28C76CFA" w:usb2="00000010"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7478" w14:textId="77777777" w:rsidR="000E4E72" w:rsidRDefault="000E4E72">
    <w:pPr>
      <w:tabs>
        <w:tab w:val="left" w:pos="1222"/>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F83D" w14:textId="77777777" w:rsidR="000E4E72" w:rsidRDefault="000E4E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721398718"/>
      <w:docPartObj>
        <w:docPartGallery w:val="Page Numbers (Bottom of Page)"/>
        <w:docPartUnique/>
      </w:docPartObj>
    </w:sdtPr>
    <w:sdtEndPr>
      <w:rPr>
        <w:rFonts w:hint="default"/>
      </w:rPr>
    </w:sdtEndPr>
    <w:sdtContent>
      <w:p w14:paraId="28DA208B" w14:textId="3EEC1532" w:rsidR="000E4E72" w:rsidRDefault="000E4E72">
        <w:pPr>
          <w:jc w:val="center"/>
        </w:pPr>
        <w:r>
          <w:rPr>
            <w:rFonts w:hint="eastAsia"/>
          </w:rPr>
          <w:fldChar w:fldCharType="begin"/>
        </w:r>
        <w:r>
          <w:rPr>
            <w:rFonts w:hint="eastAsia"/>
          </w:rPr>
          <w:instrText xml:space="preserve">PAGE  \* MERGEFORMAT </w:instrText>
        </w:r>
        <w:r>
          <w:rPr>
            <w:rFonts w:hint="eastAsia"/>
          </w:rPr>
          <w:fldChar w:fldCharType="separate"/>
        </w:r>
        <w:r w:rsidR="00110007" w:rsidRPr="00110007">
          <w:rPr>
            <w:rStyle w:val="a5"/>
            <w:noProof/>
          </w:rPr>
          <w:t>18</w:t>
        </w:r>
        <w:r>
          <w:rPr>
            <w:rFonts w:hint="eastAsia"/>
          </w:rPr>
          <w:fldChar w:fldCharType="end"/>
        </w:r>
      </w:p>
    </w:sdtContent>
  </w:sdt>
  <w:p w14:paraId="531F3815" w14:textId="77777777" w:rsidR="000E4E72" w:rsidRDefault="000E4E7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0051" w14:textId="77777777" w:rsidR="000E4E72" w:rsidRDefault="000E4E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DE41" w14:textId="77777777" w:rsidR="000E4E72" w:rsidRDefault="000E4E72">
      <w:r>
        <w:separator/>
      </w:r>
    </w:p>
  </w:footnote>
  <w:footnote w:type="continuationSeparator" w:id="0">
    <w:p w14:paraId="7D2890B5" w14:textId="77777777" w:rsidR="000E4E72" w:rsidRDefault="000E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54D8" w14:textId="77777777" w:rsidR="000E4E72" w:rsidRDefault="000E4E72">
    <w:pPr>
      <w:rPr>
        <w:rFonts w:ascii="AR Pゴシック体M" w:eastAsia="AR Pゴシック体M" w:hAnsi="AR Pゴシック体M"/>
        <w:b/>
      </w:rPr>
    </w:pPr>
  </w:p>
  <w:p w14:paraId="3958D064" w14:textId="77777777" w:rsidR="000E4E72" w:rsidRDefault="000E4E72">
    <w:pPr>
      <w:jc w:val="center"/>
      <w:rPr>
        <w:rFonts w:ascii="AR Pゴシック体M" w:eastAsia="AR Pゴシック体M" w:hAnsi="AR Pゴシック体M"/>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9B4A" w14:textId="77777777" w:rsidR="000E4E72" w:rsidRDefault="000E4E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0843" w14:textId="77777777" w:rsidR="000E4E72" w:rsidRDefault="000E4E72"/>
  <w:p w14:paraId="4E51C895" w14:textId="77777777" w:rsidR="000E4E72" w:rsidRDefault="000E4E72">
    <w:r>
      <w:rPr>
        <w:rFonts w:ascii="AR Pゴシック体M" w:eastAsia="AR Pゴシック体M" w:hAnsi="AR Pゴシック体M" w:hint="eastAsia"/>
        <w:b/>
      </w:rPr>
      <w:t>評価基準：○（実施している）、△（一部実施できていない）、×（実施できていない）、ー（該当しない）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B2DE" w14:textId="77777777" w:rsidR="000E4E72" w:rsidRDefault="000E4E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A0C6" w14:textId="77777777" w:rsidR="000E4E72" w:rsidRDefault="000E4E7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FE8F" w14:textId="77777777" w:rsidR="000E4E72" w:rsidRDefault="000E4E72"/>
  <w:p w14:paraId="051C6B7A" w14:textId="77777777" w:rsidR="000E4E72" w:rsidRDefault="000E4E7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9C0C" w14:textId="77777777" w:rsidR="000E4E72" w:rsidRDefault="000E4E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87"/>
  <w:drawingGridVerticalSpacing w:val="227"/>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10"/>
    <w:rsid w:val="000215EA"/>
    <w:rsid w:val="00030642"/>
    <w:rsid w:val="00032F66"/>
    <w:rsid w:val="000369DA"/>
    <w:rsid w:val="000463B4"/>
    <w:rsid w:val="000548B0"/>
    <w:rsid w:val="00067341"/>
    <w:rsid w:val="000728FA"/>
    <w:rsid w:val="000B5235"/>
    <w:rsid w:val="000E4E72"/>
    <w:rsid w:val="000F05CC"/>
    <w:rsid w:val="001013EC"/>
    <w:rsid w:val="00110007"/>
    <w:rsid w:val="0011023E"/>
    <w:rsid w:val="00125DAE"/>
    <w:rsid w:val="001434EF"/>
    <w:rsid w:val="00145C97"/>
    <w:rsid w:val="00162859"/>
    <w:rsid w:val="001B0A0E"/>
    <w:rsid w:val="001E22EF"/>
    <w:rsid w:val="002108CF"/>
    <w:rsid w:val="00247F97"/>
    <w:rsid w:val="00274FD8"/>
    <w:rsid w:val="00276E67"/>
    <w:rsid w:val="002C544A"/>
    <w:rsid w:val="00307454"/>
    <w:rsid w:val="00341046"/>
    <w:rsid w:val="00375D8C"/>
    <w:rsid w:val="003B537E"/>
    <w:rsid w:val="003F1422"/>
    <w:rsid w:val="003F6713"/>
    <w:rsid w:val="003F74E2"/>
    <w:rsid w:val="00431CB5"/>
    <w:rsid w:val="0043762A"/>
    <w:rsid w:val="004618E2"/>
    <w:rsid w:val="00463128"/>
    <w:rsid w:val="004C58D3"/>
    <w:rsid w:val="005234B3"/>
    <w:rsid w:val="005460CC"/>
    <w:rsid w:val="00566696"/>
    <w:rsid w:val="0059234C"/>
    <w:rsid w:val="005A7AA3"/>
    <w:rsid w:val="00676BBF"/>
    <w:rsid w:val="00681F13"/>
    <w:rsid w:val="006C56E8"/>
    <w:rsid w:val="006C5CA7"/>
    <w:rsid w:val="006E0E11"/>
    <w:rsid w:val="006F0228"/>
    <w:rsid w:val="0070367B"/>
    <w:rsid w:val="00731C31"/>
    <w:rsid w:val="00740898"/>
    <w:rsid w:val="00773504"/>
    <w:rsid w:val="007905B5"/>
    <w:rsid w:val="007A7392"/>
    <w:rsid w:val="007B079C"/>
    <w:rsid w:val="007C403B"/>
    <w:rsid w:val="00800B65"/>
    <w:rsid w:val="00812487"/>
    <w:rsid w:val="00815B4A"/>
    <w:rsid w:val="00843E52"/>
    <w:rsid w:val="0085114E"/>
    <w:rsid w:val="008537D4"/>
    <w:rsid w:val="00875076"/>
    <w:rsid w:val="008851DE"/>
    <w:rsid w:val="008A7E87"/>
    <w:rsid w:val="008D0BDA"/>
    <w:rsid w:val="008F6721"/>
    <w:rsid w:val="009055A9"/>
    <w:rsid w:val="0093244E"/>
    <w:rsid w:val="00935B45"/>
    <w:rsid w:val="00943ED2"/>
    <w:rsid w:val="00962153"/>
    <w:rsid w:val="00966AA3"/>
    <w:rsid w:val="00975090"/>
    <w:rsid w:val="00995EFD"/>
    <w:rsid w:val="009E2191"/>
    <w:rsid w:val="009E4678"/>
    <w:rsid w:val="00A06610"/>
    <w:rsid w:val="00A25DF6"/>
    <w:rsid w:val="00A45D67"/>
    <w:rsid w:val="00A80012"/>
    <w:rsid w:val="00AA0174"/>
    <w:rsid w:val="00AC0E8A"/>
    <w:rsid w:val="00AC612B"/>
    <w:rsid w:val="00AE76AD"/>
    <w:rsid w:val="00B25306"/>
    <w:rsid w:val="00B61616"/>
    <w:rsid w:val="00B74E5D"/>
    <w:rsid w:val="00B819E2"/>
    <w:rsid w:val="00B830C4"/>
    <w:rsid w:val="00B843C2"/>
    <w:rsid w:val="00BD012B"/>
    <w:rsid w:val="00BE764D"/>
    <w:rsid w:val="00C02FD7"/>
    <w:rsid w:val="00CA3B00"/>
    <w:rsid w:val="00CA43C1"/>
    <w:rsid w:val="00CC760F"/>
    <w:rsid w:val="00D054B4"/>
    <w:rsid w:val="00D07EA5"/>
    <w:rsid w:val="00D31781"/>
    <w:rsid w:val="00D352F9"/>
    <w:rsid w:val="00D5699B"/>
    <w:rsid w:val="00DD6B60"/>
    <w:rsid w:val="00DE2C23"/>
    <w:rsid w:val="00E3586E"/>
    <w:rsid w:val="00E80901"/>
    <w:rsid w:val="00EA224D"/>
    <w:rsid w:val="00F560FA"/>
    <w:rsid w:val="00F96469"/>
    <w:rsid w:val="00FC5CDB"/>
    <w:rsid w:val="00FD743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E8CBEE"/>
  <w15:chartTrackingRefBased/>
  <w15:docId w15:val="{CF4EE8D5-48AB-4D1C-B6A6-1F5B3089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369DA"/>
    <w:rPr>
      <w:sz w:val="18"/>
      <w:szCs w:val="18"/>
    </w:rPr>
  </w:style>
  <w:style w:type="paragraph" w:styleId="ae">
    <w:name w:val="annotation text"/>
    <w:basedOn w:val="a"/>
    <w:link w:val="af"/>
    <w:uiPriority w:val="99"/>
    <w:semiHidden/>
    <w:unhideWhenUsed/>
    <w:rsid w:val="000369DA"/>
    <w:pPr>
      <w:jc w:val="left"/>
    </w:pPr>
  </w:style>
  <w:style w:type="character" w:customStyle="1" w:styleId="af">
    <w:name w:val="コメント文字列 (文字)"/>
    <w:basedOn w:val="a0"/>
    <w:link w:val="ae"/>
    <w:uiPriority w:val="99"/>
    <w:semiHidden/>
    <w:rsid w:val="000369DA"/>
  </w:style>
  <w:style w:type="paragraph" w:styleId="af0">
    <w:name w:val="annotation subject"/>
    <w:basedOn w:val="ae"/>
    <w:next w:val="ae"/>
    <w:link w:val="af1"/>
    <w:uiPriority w:val="99"/>
    <w:semiHidden/>
    <w:unhideWhenUsed/>
    <w:rsid w:val="000369DA"/>
    <w:rPr>
      <w:b/>
      <w:bCs/>
    </w:rPr>
  </w:style>
  <w:style w:type="character" w:customStyle="1" w:styleId="af1">
    <w:name w:val="コメント内容 (文字)"/>
    <w:basedOn w:val="af"/>
    <w:link w:val="af0"/>
    <w:uiPriority w:val="99"/>
    <w:semiHidden/>
    <w:rsid w:val="00036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30289</Words>
  <Characters>2271</Characters>
  <Application>Microsoft Office Word</Application>
  <DocSecurity>0</DocSecurity>
  <Lines>18</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 亜衣</dc:creator>
  <cp:lastModifiedBy>山根 日和</cp:lastModifiedBy>
  <cp:revision>8</cp:revision>
  <cp:lastPrinted>2024-07-01T02:04:00Z</cp:lastPrinted>
  <dcterms:created xsi:type="dcterms:W3CDTF">2024-11-08T00:43:00Z</dcterms:created>
  <dcterms:modified xsi:type="dcterms:W3CDTF">2025-08-08T05:51:00Z</dcterms:modified>
</cp:coreProperties>
</file>